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89" w:rsidRDefault="002E000B" w:rsidP="00D96B89">
      <w:pPr>
        <w:pStyle w:val="NoSpacing"/>
        <w:jc w:val="center"/>
        <w:rPr>
          <w:rFonts w:ascii="Arial" w:hAnsi="Arial" w:cs="Arial"/>
          <w:b/>
          <w:bCs/>
          <w:sz w:val="24"/>
          <w:szCs w:val="24"/>
          <w:u w:val="single"/>
        </w:rPr>
      </w:pPr>
      <w:r>
        <w:rPr>
          <w:rFonts w:ascii="Arial" w:hAnsi="Arial" w:cs="Arial"/>
          <w:b/>
          <w:bCs/>
          <w:sz w:val="24"/>
          <w:szCs w:val="24"/>
          <w:u w:val="single"/>
        </w:rPr>
        <w:t>A THOUGHT FOR THE WEEK</w:t>
      </w:r>
      <w:r w:rsidR="006776C0" w:rsidRPr="0037146B">
        <w:rPr>
          <w:rFonts w:ascii="Arial" w:hAnsi="Arial" w:cs="Arial"/>
          <w:b/>
          <w:bCs/>
          <w:sz w:val="24"/>
          <w:szCs w:val="24"/>
          <w:u w:val="single"/>
        </w:rPr>
        <w:t xml:space="preserve"> – </w:t>
      </w:r>
      <w:r>
        <w:rPr>
          <w:rFonts w:ascii="Arial" w:hAnsi="Arial" w:cs="Arial"/>
          <w:b/>
          <w:bCs/>
          <w:sz w:val="24"/>
          <w:szCs w:val="24"/>
          <w:u w:val="single"/>
        </w:rPr>
        <w:t>Easter Sunday 12</w:t>
      </w:r>
      <w:r w:rsidRPr="002E000B">
        <w:rPr>
          <w:rFonts w:ascii="Arial" w:hAnsi="Arial" w:cs="Arial"/>
          <w:b/>
          <w:bCs/>
          <w:sz w:val="24"/>
          <w:szCs w:val="24"/>
          <w:u w:val="single"/>
          <w:vertAlign w:val="superscript"/>
        </w:rPr>
        <w:t>th</w:t>
      </w:r>
      <w:r>
        <w:rPr>
          <w:rFonts w:ascii="Arial" w:hAnsi="Arial" w:cs="Arial"/>
          <w:b/>
          <w:bCs/>
          <w:sz w:val="24"/>
          <w:szCs w:val="24"/>
          <w:u w:val="single"/>
        </w:rPr>
        <w:t xml:space="preserve"> April 2020</w:t>
      </w:r>
    </w:p>
    <w:p w:rsidR="0037146B" w:rsidRDefault="0037146B" w:rsidP="005D6C8F">
      <w:pPr>
        <w:pStyle w:val="NoSpacing"/>
        <w:jc w:val="center"/>
        <w:rPr>
          <w:rFonts w:ascii="Arial" w:hAnsi="Arial" w:cs="Arial"/>
          <w:b/>
          <w:bCs/>
          <w:sz w:val="24"/>
          <w:szCs w:val="24"/>
          <w:u w:val="single"/>
        </w:rPr>
      </w:pPr>
    </w:p>
    <w:p w:rsidR="0037146B" w:rsidRPr="002E000B" w:rsidRDefault="0037146B" w:rsidP="005D6C8F">
      <w:pPr>
        <w:pStyle w:val="NoSpacing"/>
        <w:jc w:val="center"/>
        <w:rPr>
          <w:rFonts w:ascii="Arial" w:hAnsi="Arial" w:cs="Arial"/>
          <w:b/>
          <w:sz w:val="14"/>
          <w:szCs w:val="24"/>
          <w:u w:val="single"/>
        </w:rPr>
      </w:pPr>
    </w:p>
    <w:p w:rsidR="002E000B" w:rsidRPr="002E000B" w:rsidRDefault="002E000B" w:rsidP="00BD38B4">
      <w:pPr>
        <w:pStyle w:val="NoSpacing"/>
        <w:jc w:val="center"/>
        <w:rPr>
          <w:rFonts w:ascii="Arial" w:hAnsi="Arial" w:cs="Arial"/>
          <w:i/>
          <w:sz w:val="24"/>
          <w:szCs w:val="24"/>
        </w:rPr>
      </w:pPr>
      <w:r w:rsidRPr="002E000B">
        <w:rPr>
          <w:rFonts w:ascii="Arial" w:hAnsi="Arial" w:cs="Arial"/>
          <w:i/>
          <w:sz w:val="24"/>
          <w:szCs w:val="24"/>
        </w:rPr>
        <w:t xml:space="preserve">*This is the first day of God’s new week. </w:t>
      </w:r>
    </w:p>
    <w:p w:rsidR="006E51D4" w:rsidRDefault="002E000B" w:rsidP="00BD38B4">
      <w:pPr>
        <w:pStyle w:val="NoSpacing"/>
        <w:jc w:val="center"/>
        <w:rPr>
          <w:rFonts w:ascii="Arial" w:hAnsi="Arial" w:cs="Arial"/>
          <w:sz w:val="24"/>
          <w:szCs w:val="24"/>
        </w:rPr>
      </w:pPr>
      <w:r w:rsidRPr="002E000B">
        <w:rPr>
          <w:rFonts w:ascii="Arial" w:hAnsi="Arial" w:cs="Arial"/>
          <w:i/>
          <w:sz w:val="24"/>
          <w:szCs w:val="24"/>
        </w:rPr>
        <w:t>The darkness has gone, and the sun is shining</w:t>
      </w:r>
    </w:p>
    <w:p w:rsidR="00CC6E4E" w:rsidRDefault="00CC6E4E" w:rsidP="00CC6E4E">
      <w:pPr>
        <w:pStyle w:val="NoSpacing"/>
        <w:rPr>
          <w:rFonts w:ascii="Arial" w:hAnsi="Arial" w:cs="Arial"/>
          <w:sz w:val="24"/>
          <w:szCs w:val="24"/>
        </w:rPr>
      </w:pPr>
    </w:p>
    <w:p w:rsidR="00CC6E4E" w:rsidRDefault="00CC6E4E" w:rsidP="00CC6E4E">
      <w:pPr>
        <w:pStyle w:val="NoSpacing"/>
        <w:jc w:val="center"/>
        <w:rPr>
          <w:rFonts w:ascii="Arial" w:hAnsi="Arial" w:cs="Arial"/>
          <w:sz w:val="24"/>
          <w:szCs w:val="24"/>
        </w:rPr>
      </w:pPr>
      <w:r>
        <w:rPr>
          <w:rFonts w:ascii="Arial" w:hAnsi="Arial" w:cs="Arial"/>
          <w:sz w:val="24"/>
          <w:szCs w:val="24"/>
        </w:rPr>
        <w:t>And a HAPPY and BLESSED Easter to Everyone.</w:t>
      </w:r>
    </w:p>
    <w:p w:rsidR="00737CC2" w:rsidRDefault="00737CC2" w:rsidP="00CC6E4E">
      <w:pPr>
        <w:pStyle w:val="NoSpacing"/>
        <w:rPr>
          <w:rFonts w:ascii="Arial" w:hAnsi="Arial" w:cs="Arial"/>
          <w:sz w:val="24"/>
          <w:szCs w:val="24"/>
        </w:rPr>
      </w:pPr>
    </w:p>
    <w:p w:rsidR="00737CC2" w:rsidRPr="00737CC2" w:rsidRDefault="00737CC2" w:rsidP="00737CC2">
      <w:pPr>
        <w:shd w:val="clear" w:color="auto" w:fill="FFFFFF"/>
        <w:spacing w:after="0" w:line="240" w:lineRule="auto"/>
        <w:outlineLvl w:val="0"/>
        <w:rPr>
          <w:rFonts w:ascii="Arial" w:eastAsia="Times New Roman" w:hAnsi="Arial" w:cs="Arial"/>
          <w:b/>
          <w:i/>
          <w:color w:val="000000"/>
          <w:kern w:val="36"/>
          <w:sz w:val="21"/>
          <w:szCs w:val="21"/>
          <w:lang w:eastAsia="en-GB"/>
        </w:rPr>
      </w:pPr>
      <w:r w:rsidRPr="00737CC2">
        <w:rPr>
          <w:rFonts w:ascii="Arial" w:eastAsia="Times New Roman" w:hAnsi="Arial" w:cs="Arial"/>
          <w:b/>
          <w:i/>
          <w:color w:val="000000"/>
          <w:kern w:val="36"/>
          <w:sz w:val="26"/>
          <w:szCs w:val="48"/>
          <w:lang w:eastAsia="en-GB"/>
        </w:rPr>
        <w:t>John 20:1-16</w:t>
      </w:r>
      <w:r w:rsidRPr="00737CC2">
        <w:rPr>
          <w:rFonts w:ascii="Arial" w:eastAsia="Times New Roman" w:hAnsi="Arial" w:cs="Arial"/>
          <w:b/>
          <w:i/>
          <w:color w:val="000000"/>
          <w:kern w:val="36"/>
          <w:sz w:val="2"/>
          <w:szCs w:val="21"/>
          <w:lang w:eastAsia="en-GB"/>
        </w:rPr>
        <w:t xml:space="preserve">  </w:t>
      </w:r>
      <w:r w:rsidRPr="00737CC2">
        <w:rPr>
          <w:rFonts w:ascii="Arial" w:eastAsia="Times New Roman" w:hAnsi="Arial" w:cs="Arial"/>
          <w:b/>
          <w:i/>
          <w:color w:val="000000"/>
          <w:kern w:val="36"/>
          <w:sz w:val="21"/>
          <w:szCs w:val="21"/>
          <w:lang w:eastAsia="en-GB"/>
        </w:rPr>
        <w:t xml:space="preserve"> (NRSV)</w:t>
      </w:r>
    </w:p>
    <w:p w:rsidR="00737CC2" w:rsidRPr="005847C4" w:rsidRDefault="00737CC2" w:rsidP="00737CC2">
      <w:pPr>
        <w:shd w:val="clear" w:color="auto" w:fill="FFFFFF"/>
        <w:spacing w:before="300" w:after="150" w:line="240" w:lineRule="auto"/>
        <w:outlineLvl w:val="2"/>
        <w:rPr>
          <w:rFonts w:ascii="Arial" w:eastAsia="Times New Roman" w:hAnsi="Arial" w:cs="Arial"/>
          <w:b/>
          <w:i/>
          <w:color w:val="000000"/>
          <w:sz w:val="24"/>
          <w:szCs w:val="24"/>
          <w:lang w:eastAsia="en-GB"/>
        </w:rPr>
      </w:pPr>
      <w:r w:rsidRPr="005847C4">
        <w:rPr>
          <w:rFonts w:ascii="Arial" w:eastAsia="Times New Roman" w:hAnsi="Arial" w:cs="Arial"/>
          <w:b/>
          <w:i/>
          <w:color w:val="000000"/>
          <w:sz w:val="24"/>
          <w:szCs w:val="24"/>
          <w:lang w:eastAsia="en-GB"/>
        </w:rPr>
        <w:t>The Resurrection of Jesus</w:t>
      </w:r>
    </w:p>
    <w:p w:rsidR="00737CC2" w:rsidRPr="00737CC2" w:rsidRDefault="00737CC2" w:rsidP="00737CC2">
      <w:pPr>
        <w:shd w:val="clear" w:color="auto" w:fill="FFFFFF"/>
        <w:spacing w:after="150" w:line="360" w:lineRule="atLeast"/>
        <w:rPr>
          <w:rFonts w:ascii="Arial" w:eastAsia="Times New Roman" w:hAnsi="Arial" w:cs="Arial"/>
          <w:i/>
          <w:color w:val="000000"/>
          <w:sz w:val="24"/>
          <w:szCs w:val="24"/>
          <w:lang w:eastAsia="en-GB"/>
        </w:rPr>
      </w:pPr>
      <w:r w:rsidRPr="00737CC2">
        <w:rPr>
          <w:rFonts w:ascii="Arial" w:eastAsia="Times New Roman" w:hAnsi="Arial" w:cs="Arial"/>
          <w:b/>
          <w:bCs/>
          <w:i/>
          <w:color w:val="000000"/>
          <w:sz w:val="36"/>
          <w:szCs w:val="36"/>
          <w:lang w:eastAsia="en-GB"/>
        </w:rPr>
        <w:t>20 </w:t>
      </w:r>
      <w:r w:rsidRPr="00737CC2">
        <w:rPr>
          <w:rFonts w:ascii="Arial" w:eastAsia="Times New Roman" w:hAnsi="Arial" w:cs="Arial"/>
          <w:i/>
          <w:color w:val="000000"/>
          <w:sz w:val="24"/>
          <w:szCs w:val="24"/>
          <w:lang w:eastAsia="en-GB"/>
        </w:rPr>
        <w:t>Early on the first day of the week, while it was still dark, Mary Magdalene came to the tomb and saw that the stone had been removed from the tomb. </w:t>
      </w:r>
      <w:r w:rsidRPr="00737CC2">
        <w:rPr>
          <w:rFonts w:ascii="Arial" w:eastAsia="Times New Roman" w:hAnsi="Arial" w:cs="Arial"/>
          <w:b/>
          <w:bCs/>
          <w:i/>
          <w:color w:val="000000"/>
          <w:sz w:val="18"/>
          <w:szCs w:val="18"/>
          <w:vertAlign w:val="superscript"/>
          <w:lang w:eastAsia="en-GB"/>
        </w:rPr>
        <w:t>2 </w:t>
      </w:r>
      <w:r w:rsidRPr="00737CC2">
        <w:rPr>
          <w:rFonts w:ascii="Arial" w:eastAsia="Times New Roman" w:hAnsi="Arial" w:cs="Arial"/>
          <w:i/>
          <w:color w:val="000000"/>
          <w:sz w:val="24"/>
          <w:szCs w:val="24"/>
          <w:lang w:eastAsia="en-GB"/>
        </w:rPr>
        <w:t>So she ran and went to Simon Peter and the other disciple, the one whom Jesus loved, and said to them, “They have taken the Lord out of the tomb, and we do not know where they have laid him.” </w:t>
      </w:r>
      <w:r w:rsidRPr="00737CC2">
        <w:rPr>
          <w:rFonts w:ascii="Arial" w:eastAsia="Times New Roman" w:hAnsi="Arial" w:cs="Arial"/>
          <w:b/>
          <w:bCs/>
          <w:i/>
          <w:color w:val="000000"/>
          <w:sz w:val="18"/>
          <w:szCs w:val="18"/>
          <w:vertAlign w:val="superscript"/>
          <w:lang w:eastAsia="en-GB"/>
        </w:rPr>
        <w:t>3 </w:t>
      </w:r>
      <w:r w:rsidRPr="00737CC2">
        <w:rPr>
          <w:rFonts w:ascii="Arial" w:eastAsia="Times New Roman" w:hAnsi="Arial" w:cs="Arial"/>
          <w:i/>
          <w:color w:val="000000"/>
          <w:sz w:val="24"/>
          <w:szCs w:val="24"/>
          <w:lang w:eastAsia="en-GB"/>
        </w:rPr>
        <w:t>Then Peter and the other disciple set out and went toward the tomb. </w:t>
      </w:r>
      <w:r w:rsidRPr="00737CC2">
        <w:rPr>
          <w:rFonts w:ascii="Arial" w:eastAsia="Times New Roman" w:hAnsi="Arial" w:cs="Arial"/>
          <w:b/>
          <w:bCs/>
          <w:i/>
          <w:color w:val="000000"/>
          <w:sz w:val="18"/>
          <w:szCs w:val="18"/>
          <w:vertAlign w:val="superscript"/>
          <w:lang w:eastAsia="en-GB"/>
        </w:rPr>
        <w:t>4 </w:t>
      </w:r>
      <w:r w:rsidRPr="00737CC2">
        <w:rPr>
          <w:rFonts w:ascii="Arial" w:eastAsia="Times New Roman" w:hAnsi="Arial" w:cs="Arial"/>
          <w:i/>
          <w:color w:val="000000"/>
          <w:sz w:val="24"/>
          <w:szCs w:val="24"/>
          <w:lang w:eastAsia="en-GB"/>
        </w:rPr>
        <w:t>The two were running together, but the other disciple outran Peter and reached the tomb first. </w:t>
      </w:r>
      <w:r w:rsidRPr="00737CC2">
        <w:rPr>
          <w:rFonts w:ascii="Arial" w:eastAsia="Times New Roman" w:hAnsi="Arial" w:cs="Arial"/>
          <w:b/>
          <w:bCs/>
          <w:i/>
          <w:color w:val="000000"/>
          <w:sz w:val="18"/>
          <w:szCs w:val="18"/>
          <w:vertAlign w:val="superscript"/>
          <w:lang w:eastAsia="en-GB"/>
        </w:rPr>
        <w:t>5 </w:t>
      </w:r>
      <w:r w:rsidRPr="00737CC2">
        <w:rPr>
          <w:rFonts w:ascii="Arial" w:eastAsia="Times New Roman" w:hAnsi="Arial" w:cs="Arial"/>
          <w:i/>
          <w:color w:val="000000"/>
          <w:sz w:val="24"/>
          <w:szCs w:val="24"/>
          <w:lang w:eastAsia="en-GB"/>
        </w:rPr>
        <w:t>He bent down to look in and saw the linen wrappings lying there, but he did not go in. </w:t>
      </w:r>
      <w:r w:rsidRPr="00737CC2">
        <w:rPr>
          <w:rFonts w:ascii="Arial" w:eastAsia="Times New Roman" w:hAnsi="Arial" w:cs="Arial"/>
          <w:b/>
          <w:bCs/>
          <w:i/>
          <w:color w:val="000000"/>
          <w:sz w:val="18"/>
          <w:szCs w:val="18"/>
          <w:vertAlign w:val="superscript"/>
          <w:lang w:eastAsia="en-GB"/>
        </w:rPr>
        <w:t>6 </w:t>
      </w:r>
      <w:r w:rsidRPr="00737CC2">
        <w:rPr>
          <w:rFonts w:ascii="Arial" w:eastAsia="Times New Roman" w:hAnsi="Arial" w:cs="Arial"/>
          <w:i/>
          <w:color w:val="000000"/>
          <w:sz w:val="24"/>
          <w:szCs w:val="24"/>
          <w:lang w:eastAsia="en-GB"/>
        </w:rPr>
        <w:t>Then Simon Peter came, following him, and went into the tomb. He saw the linen wrappings lying there, </w:t>
      </w:r>
      <w:r w:rsidRPr="00737CC2">
        <w:rPr>
          <w:rFonts w:ascii="Arial" w:eastAsia="Times New Roman" w:hAnsi="Arial" w:cs="Arial"/>
          <w:b/>
          <w:bCs/>
          <w:i/>
          <w:color w:val="000000"/>
          <w:sz w:val="18"/>
          <w:szCs w:val="18"/>
          <w:vertAlign w:val="superscript"/>
          <w:lang w:eastAsia="en-GB"/>
        </w:rPr>
        <w:t>7 </w:t>
      </w:r>
      <w:r w:rsidRPr="00737CC2">
        <w:rPr>
          <w:rFonts w:ascii="Arial" w:eastAsia="Times New Roman" w:hAnsi="Arial" w:cs="Arial"/>
          <w:i/>
          <w:color w:val="000000"/>
          <w:sz w:val="24"/>
          <w:szCs w:val="24"/>
          <w:lang w:eastAsia="en-GB"/>
        </w:rPr>
        <w:t>and the cloth that had been on Jesus’ head, not lying with the linen wrappings but rolled up in a place by itself. </w:t>
      </w:r>
      <w:r w:rsidRPr="00737CC2">
        <w:rPr>
          <w:rFonts w:ascii="Arial" w:eastAsia="Times New Roman" w:hAnsi="Arial" w:cs="Arial"/>
          <w:b/>
          <w:bCs/>
          <w:i/>
          <w:color w:val="000000"/>
          <w:sz w:val="18"/>
          <w:szCs w:val="18"/>
          <w:vertAlign w:val="superscript"/>
          <w:lang w:eastAsia="en-GB"/>
        </w:rPr>
        <w:t>8 </w:t>
      </w:r>
      <w:r w:rsidRPr="00737CC2">
        <w:rPr>
          <w:rFonts w:ascii="Arial" w:eastAsia="Times New Roman" w:hAnsi="Arial" w:cs="Arial"/>
          <w:i/>
          <w:color w:val="000000"/>
          <w:sz w:val="24"/>
          <w:szCs w:val="24"/>
          <w:lang w:eastAsia="en-GB"/>
        </w:rPr>
        <w:t>Then the other disciple, who reached the tomb first, also went in, and he saw and believed; </w:t>
      </w:r>
      <w:r w:rsidRPr="00737CC2">
        <w:rPr>
          <w:rFonts w:ascii="Arial" w:eastAsia="Times New Roman" w:hAnsi="Arial" w:cs="Arial"/>
          <w:b/>
          <w:bCs/>
          <w:i/>
          <w:color w:val="000000"/>
          <w:sz w:val="18"/>
          <w:szCs w:val="18"/>
          <w:vertAlign w:val="superscript"/>
          <w:lang w:eastAsia="en-GB"/>
        </w:rPr>
        <w:t>9 </w:t>
      </w:r>
      <w:r w:rsidRPr="00737CC2">
        <w:rPr>
          <w:rFonts w:ascii="Arial" w:eastAsia="Times New Roman" w:hAnsi="Arial" w:cs="Arial"/>
          <w:i/>
          <w:color w:val="000000"/>
          <w:sz w:val="24"/>
          <w:szCs w:val="24"/>
          <w:lang w:eastAsia="en-GB"/>
        </w:rPr>
        <w:t>for as yet they did not understand the scripture, that he must rise from the dead. </w:t>
      </w:r>
      <w:r w:rsidRPr="00737CC2">
        <w:rPr>
          <w:rFonts w:ascii="Arial" w:eastAsia="Times New Roman" w:hAnsi="Arial" w:cs="Arial"/>
          <w:b/>
          <w:bCs/>
          <w:i/>
          <w:color w:val="000000"/>
          <w:sz w:val="18"/>
          <w:szCs w:val="18"/>
          <w:vertAlign w:val="superscript"/>
          <w:lang w:eastAsia="en-GB"/>
        </w:rPr>
        <w:t>10 </w:t>
      </w:r>
      <w:r w:rsidRPr="00737CC2">
        <w:rPr>
          <w:rFonts w:ascii="Arial" w:eastAsia="Times New Roman" w:hAnsi="Arial" w:cs="Arial"/>
          <w:i/>
          <w:color w:val="000000"/>
          <w:sz w:val="24"/>
          <w:szCs w:val="24"/>
          <w:lang w:eastAsia="en-GB"/>
        </w:rPr>
        <w:t>Then the disciples returned to their homes.</w:t>
      </w:r>
    </w:p>
    <w:p w:rsidR="00CC6E4E" w:rsidRDefault="00CC6E4E" w:rsidP="00CC6E4E">
      <w:pPr>
        <w:pStyle w:val="NoSpacing"/>
        <w:rPr>
          <w:rFonts w:ascii="Arial" w:hAnsi="Arial" w:cs="Arial"/>
          <w:sz w:val="24"/>
          <w:szCs w:val="24"/>
        </w:rPr>
      </w:pPr>
      <w:r>
        <w:rPr>
          <w:rFonts w:ascii="Arial" w:hAnsi="Arial" w:cs="Arial"/>
          <w:sz w:val="24"/>
          <w:szCs w:val="24"/>
        </w:rPr>
        <w:t>As I write these thoughts, I’</w:t>
      </w:r>
      <w:r w:rsidR="00826F04">
        <w:rPr>
          <w:rFonts w:ascii="Arial" w:hAnsi="Arial" w:cs="Arial"/>
          <w:sz w:val="24"/>
          <w:szCs w:val="24"/>
        </w:rPr>
        <w:t>m sitting outside in our</w:t>
      </w:r>
      <w:r>
        <w:rPr>
          <w:rFonts w:ascii="Arial" w:hAnsi="Arial" w:cs="Arial"/>
          <w:sz w:val="24"/>
          <w:szCs w:val="24"/>
        </w:rPr>
        <w:t xml:space="preserve"> garden in the middle of the Moulsham Lodge Housing Estate. From my seat on the patio I have a view of the most magnificent blossom on a tree in the corner of our garden</w:t>
      </w:r>
      <w:r w:rsidR="00737CC2">
        <w:rPr>
          <w:rFonts w:ascii="Arial" w:hAnsi="Arial" w:cs="Arial"/>
          <w:sz w:val="24"/>
          <w:szCs w:val="24"/>
        </w:rPr>
        <w:t>, the sun is shining and it’s almost as if time has stood still.</w:t>
      </w:r>
    </w:p>
    <w:p w:rsidR="00737CC2" w:rsidRDefault="00737CC2" w:rsidP="00CC6E4E">
      <w:pPr>
        <w:pStyle w:val="NoSpacing"/>
        <w:rPr>
          <w:rFonts w:ascii="Arial" w:hAnsi="Arial" w:cs="Arial"/>
          <w:sz w:val="24"/>
          <w:szCs w:val="24"/>
        </w:rPr>
      </w:pPr>
    </w:p>
    <w:p w:rsidR="00737CC2" w:rsidRDefault="00737CC2" w:rsidP="00CC6E4E">
      <w:pPr>
        <w:pStyle w:val="NoSpacing"/>
        <w:rPr>
          <w:rFonts w:ascii="Arial" w:hAnsi="Arial" w:cs="Arial"/>
          <w:sz w:val="24"/>
          <w:szCs w:val="24"/>
        </w:rPr>
      </w:pPr>
      <w:r>
        <w:rPr>
          <w:rFonts w:ascii="Arial" w:hAnsi="Arial" w:cs="Arial"/>
          <w:sz w:val="24"/>
          <w:szCs w:val="24"/>
        </w:rPr>
        <w:t>I wonder if time seemed to stand still for the disciples as they return home from seeing the empty tomb…</w:t>
      </w:r>
    </w:p>
    <w:p w:rsidR="00737CC2" w:rsidRPr="005847C4" w:rsidRDefault="00737CC2" w:rsidP="00737CC2">
      <w:pPr>
        <w:shd w:val="clear" w:color="auto" w:fill="FFFFFF"/>
        <w:spacing w:before="300" w:after="150" w:line="240" w:lineRule="auto"/>
        <w:outlineLvl w:val="2"/>
        <w:rPr>
          <w:rFonts w:ascii="Arial" w:eastAsia="Times New Roman" w:hAnsi="Arial" w:cs="Arial"/>
          <w:b/>
          <w:i/>
          <w:color w:val="000000"/>
          <w:sz w:val="24"/>
          <w:szCs w:val="24"/>
          <w:lang w:eastAsia="en-GB"/>
        </w:rPr>
      </w:pPr>
      <w:r w:rsidRPr="005847C4">
        <w:rPr>
          <w:rFonts w:ascii="Arial" w:eastAsia="Times New Roman" w:hAnsi="Arial" w:cs="Arial"/>
          <w:b/>
          <w:i/>
          <w:color w:val="000000"/>
          <w:sz w:val="24"/>
          <w:szCs w:val="24"/>
          <w:lang w:eastAsia="en-GB"/>
        </w:rPr>
        <w:t>Jesus Appears to Mary Magdalene</w:t>
      </w:r>
    </w:p>
    <w:p w:rsidR="00737CC2" w:rsidRDefault="00737CC2" w:rsidP="00737CC2">
      <w:pPr>
        <w:shd w:val="clear" w:color="auto" w:fill="FFFFFF"/>
        <w:spacing w:after="150" w:line="360" w:lineRule="atLeast"/>
        <w:rPr>
          <w:rFonts w:ascii="Arial" w:eastAsia="Times New Roman" w:hAnsi="Arial" w:cs="Arial"/>
          <w:i/>
          <w:color w:val="000000"/>
          <w:sz w:val="24"/>
          <w:szCs w:val="24"/>
          <w:lang w:eastAsia="en-GB"/>
        </w:rPr>
      </w:pPr>
      <w:r w:rsidRPr="00737CC2">
        <w:rPr>
          <w:rFonts w:ascii="Arial" w:eastAsia="Times New Roman" w:hAnsi="Arial" w:cs="Arial"/>
          <w:b/>
          <w:bCs/>
          <w:i/>
          <w:color w:val="000000"/>
          <w:sz w:val="18"/>
          <w:szCs w:val="18"/>
          <w:vertAlign w:val="superscript"/>
          <w:lang w:eastAsia="en-GB"/>
        </w:rPr>
        <w:t>11 </w:t>
      </w:r>
      <w:r w:rsidRPr="00737CC2">
        <w:rPr>
          <w:rFonts w:ascii="Arial" w:eastAsia="Times New Roman" w:hAnsi="Arial" w:cs="Arial"/>
          <w:i/>
          <w:color w:val="000000"/>
          <w:sz w:val="24"/>
          <w:szCs w:val="24"/>
          <w:lang w:eastAsia="en-GB"/>
        </w:rPr>
        <w:t>But Mary stood weeping outside the tomb. As she wept, she bent over to look into the tomb; </w:t>
      </w:r>
      <w:r w:rsidRPr="00737CC2">
        <w:rPr>
          <w:rFonts w:ascii="Arial" w:eastAsia="Times New Roman" w:hAnsi="Arial" w:cs="Arial"/>
          <w:b/>
          <w:bCs/>
          <w:i/>
          <w:color w:val="000000"/>
          <w:sz w:val="18"/>
          <w:szCs w:val="18"/>
          <w:vertAlign w:val="superscript"/>
          <w:lang w:eastAsia="en-GB"/>
        </w:rPr>
        <w:t>12 </w:t>
      </w:r>
      <w:r w:rsidRPr="00737CC2">
        <w:rPr>
          <w:rFonts w:ascii="Arial" w:eastAsia="Times New Roman" w:hAnsi="Arial" w:cs="Arial"/>
          <w:i/>
          <w:color w:val="000000"/>
          <w:sz w:val="24"/>
          <w:szCs w:val="24"/>
          <w:lang w:eastAsia="en-GB"/>
        </w:rPr>
        <w:t>and she saw two angels in white, sitting where the body of Jesus had been lying, one at the head and the other at the feet. </w:t>
      </w:r>
      <w:r w:rsidRPr="00737CC2">
        <w:rPr>
          <w:rFonts w:ascii="Arial" w:eastAsia="Times New Roman" w:hAnsi="Arial" w:cs="Arial"/>
          <w:b/>
          <w:bCs/>
          <w:i/>
          <w:color w:val="000000"/>
          <w:sz w:val="18"/>
          <w:szCs w:val="18"/>
          <w:vertAlign w:val="superscript"/>
          <w:lang w:eastAsia="en-GB"/>
        </w:rPr>
        <w:t>13 </w:t>
      </w:r>
      <w:r w:rsidRPr="00737CC2">
        <w:rPr>
          <w:rFonts w:ascii="Arial" w:eastAsia="Times New Roman" w:hAnsi="Arial" w:cs="Arial"/>
          <w:i/>
          <w:color w:val="000000"/>
          <w:sz w:val="24"/>
          <w:szCs w:val="24"/>
          <w:lang w:eastAsia="en-GB"/>
        </w:rPr>
        <w:t>They said to her, “Woman, why are you weeping?” She said to them, “They have taken away my Lord, and I do not know where they have laid him.” </w:t>
      </w:r>
      <w:r w:rsidRPr="00737CC2">
        <w:rPr>
          <w:rFonts w:ascii="Arial" w:eastAsia="Times New Roman" w:hAnsi="Arial" w:cs="Arial"/>
          <w:b/>
          <w:bCs/>
          <w:i/>
          <w:color w:val="000000"/>
          <w:sz w:val="18"/>
          <w:szCs w:val="18"/>
          <w:vertAlign w:val="superscript"/>
          <w:lang w:eastAsia="en-GB"/>
        </w:rPr>
        <w:t>14 </w:t>
      </w:r>
      <w:r w:rsidRPr="00737CC2">
        <w:rPr>
          <w:rFonts w:ascii="Arial" w:eastAsia="Times New Roman" w:hAnsi="Arial" w:cs="Arial"/>
          <w:i/>
          <w:color w:val="000000"/>
          <w:sz w:val="24"/>
          <w:szCs w:val="24"/>
          <w:lang w:eastAsia="en-GB"/>
        </w:rPr>
        <w:t>When she had said this, she turned around and saw Jesus standing there, but she did not know that it was Jesus. </w:t>
      </w:r>
      <w:r w:rsidRPr="00737CC2">
        <w:rPr>
          <w:rFonts w:ascii="Arial" w:eastAsia="Times New Roman" w:hAnsi="Arial" w:cs="Arial"/>
          <w:b/>
          <w:bCs/>
          <w:i/>
          <w:color w:val="000000"/>
          <w:sz w:val="18"/>
          <w:szCs w:val="18"/>
          <w:vertAlign w:val="superscript"/>
          <w:lang w:eastAsia="en-GB"/>
        </w:rPr>
        <w:t>15 </w:t>
      </w:r>
      <w:r w:rsidRPr="00737CC2">
        <w:rPr>
          <w:rFonts w:ascii="Arial" w:eastAsia="Times New Roman" w:hAnsi="Arial" w:cs="Arial"/>
          <w:i/>
          <w:color w:val="000000"/>
          <w:sz w:val="24"/>
          <w:szCs w:val="24"/>
          <w:lang w:eastAsia="en-GB"/>
        </w:rPr>
        <w:t>Jesus said to her, “Woman, why are you weeping? Whom are you looking for?” Supposing him to be the gardener, she said to him, “Sir, if you have carried him away, tell me where you have laid him, and I will take him away.” </w:t>
      </w:r>
      <w:r w:rsidRPr="00737CC2">
        <w:rPr>
          <w:rFonts w:ascii="Arial" w:eastAsia="Times New Roman" w:hAnsi="Arial" w:cs="Arial"/>
          <w:b/>
          <w:bCs/>
          <w:i/>
          <w:color w:val="000000"/>
          <w:sz w:val="18"/>
          <w:szCs w:val="18"/>
          <w:vertAlign w:val="superscript"/>
          <w:lang w:eastAsia="en-GB"/>
        </w:rPr>
        <w:t>16 </w:t>
      </w:r>
      <w:r w:rsidRPr="00737CC2">
        <w:rPr>
          <w:rFonts w:ascii="Arial" w:eastAsia="Times New Roman" w:hAnsi="Arial" w:cs="Arial"/>
          <w:i/>
          <w:color w:val="000000"/>
          <w:sz w:val="24"/>
          <w:szCs w:val="24"/>
          <w:lang w:eastAsia="en-GB"/>
        </w:rPr>
        <w:t>Jesus said to her, “Mary!” She turned and said to him in Hebrew,</w:t>
      </w:r>
      <w:r w:rsidRPr="00737CC2">
        <w:rPr>
          <w:rFonts w:ascii="Arial" w:eastAsia="Times New Roman" w:hAnsi="Arial" w:cs="Arial"/>
          <w:i/>
          <w:color w:val="000000"/>
          <w:sz w:val="15"/>
          <w:szCs w:val="15"/>
          <w:vertAlign w:val="superscript"/>
          <w:lang w:eastAsia="en-GB"/>
        </w:rPr>
        <w:t>[</w:t>
      </w:r>
      <w:hyperlink r:id="rId4" w:anchor="fen-NRSV-26873b" w:tooltip="See footnote b" w:history="1">
        <w:r w:rsidRPr="00737CC2">
          <w:rPr>
            <w:rFonts w:ascii="Arial" w:eastAsia="Times New Roman" w:hAnsi="Arial" w:cs="Arial"/>
            <w:i/>
            <w:color w:val="B34B2C"/>
            <w:sz w:val="15"/>
            <w:szCs w:val="15"/>
            <w:vertAlign w:val="superscript"/>
            <w:lang w:eastAsia="en-GB"/>
          </w:rPr>
          <w:t>b</w:t>
        </w:r>
      </w:hyperlink>
      <w:r w:rsidRPr="00737CC2">
        <w:rPr>
          <w:rFonts w:ascii="Arial" w:eastAsia="Times New Roman" w:hAnsi="Arial" w:cs="Arial"/>
          <w:i/>
          <w:color w:val="000000"/>
          <w:sz w:val="15"/>
          <w:szCs w:val="15"/>
          <w:vertAlign w:val="superscript"/>
          <w:lang w:eastAsia="en-GB"/>
        </w:rPr>
        <w:t>]</w:t>
      </w:r>
      <w:r w:rsidRPr="00737CC2">
        <w:rPr>
          <w:rFonts w:ascii="Arial" w:eastAsia="Times New Roman" w:hAnsi="Arial" w:cs="Arial"/>
          <w:i/>
          <w:color w:val="000000"/>
          <w:sz w:val="24"/>
          <w:szCs w:val="24"/>
          <w:lang w:eastAsia="en-GB"/>
        </w:rPr>
        <w:t> “Rabbouni!” (which means Teacher).</w:t>
      </w:r>
    </w:p>
    <w:p w:rsidR="00737CC2" w:rsidRDefault="00737CC2" w:rsidP="00737CC2">
      <w:pPr>
        <w:shd w:val="clear" w:color="auto" w:fill="FFFFFF"/>
        <w:spacing w:after="150" w:line="360"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I wonder too</w:t>
      </w:r>
      <w:r w:rsidR="00B33CE1">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if time stood still for Mary as she stood weeping at the tomb.</w:t>
      </w:r>
    </w:p>
    <w:p w:rsidR="006130FA" w:rsidRDefault="005847C4" w:rsidP="006130FA">
      <w:pPr>
        <w:shd w:val="clear" w:color="auto" w:fill="FFFFFF"/>
        <w:spacing w:after="150" w:line="360" w:lineRule="atLeast"/>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006130FA">
        <w:rPr>
          <w:rFonts w:ascii="Arial" w:eastAsia="Times New Roman" w:hAnsi="Arial" w:cs="Arial"/>
          <w:color w:val="000000"/>
          <w:sz w:val="24"/>
          <w:szCs w:val="24"/>
          <w:lang w:eastAsia="en-GB"/>
        </w:rPr>
        <w:t xml:space="preserve"> slight aside - and it maybe just a romantic thought on my part – but isn’t </w:t>
      </w:r>
      <w:r w:rsidR="00D82060">
        <w:rPr>
          <w:rFonts w:ascii="Arial" w:eastAsia="Times New Roman" w:hAnsi="Arial" w:cs="Arial"/>
          <w:color w:val="000000"/>
          <w:sz w:val="24"/>
          <w:szCs w:val="24"/>
          <w:lang w:eastAsia="en-GB"/>
        </w:rPr>
        <w:t xml:space="preserve">it </w:t>
      </w:r>
      <w:r w:rsidR="006130FA">
        <w:rPr>
          <w:rFonts w:ascii="Arial" w:eastAsia="Times New Roman" w:hAnsi="Arial" w:cs="Arial"/>
          <w:color w:val="000000"/>
          <w:sz w:val="24"/>
          <w:szCs w:val="24"/>
          <w:lang w:eastAsia="en-GB"/>
        </w:rPr>
        <w:t>fascinating that Jesus starts His life on earth with a woman called Mary and the first person he sees following His death and</w:t>
      </w:r>
      <w:r w:rsidR="00D86FFF">
        <w:rPr>
          <w:rFonts w:ascii="Arial" w:eastAsia="Times New Roman" w:hAnsi="Arial" w:cs="Arial"/>
          <w:color w:val="000000"/>
          <w:sz w:val="24"/>
          <w:szCs w:val="24"/>
          <w:lang w:eastAsia="en-GB"/>
        </w:rPr>
        <w:t xml:space="preserve"> resurrection</w:t>
      </w:r>
      <w:r w:rsidR="006130FA">
        <w:rPr>
          <w:rFonts w:ascii="Arial" w:eastAsia="Times New Roman" w:hAnsi="Arial" w:cs="Arial"/>
          <w:color w:val="000000"/>
          <w:sz w:val="24"/>
          <w:szCs w:val="24"/>
          <w:lang w:eastAsia="en-GB"/>
        </w:rPr>
        <w:t xml:space="preserve"> to ‘New Life’ is a woman called Mary</w:t>
      </w:r>
      <w:r w:rsidR="00EC7504">
        <w:rPr>
          <w:rFonts w:ascii="Arial" w:eastAsia="Times New Roman" w:hAnsi="Arial" w:cs="Arial"/>
          <w:color w:val="000000"/>
          <w:sz w:val="24"/>
          <w:szCs w:val="24"/>
          <w:lang w:eastAsia="en-GB"/>
        </w:rPr>
        <w:t>……</w:t>
      </w:r>
    </w:p>
    <w:p w:rsidR="004B0FC0" w:rsidRDefault="00B33CE1" w:rsidP="00737CC2">
      <w:pPr>
        <w:shd w:val="clear" w:color="auto" w:fill="FFFFFF"/>
        <w:spacing w:after="150" w:line="360"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any event, v</w:t>
      </w:r>
      <w:r w:rsidR="004B0FC0">
        <w:rPr>
          <w:rFonts w:ascii="Arial" w:eastAsia="Times New Roman" w:hAnsi="Arial" w:cs="Arial"/>
          <w:color w:val="000000"/>
          <w:sz w:val="24"/>
          <w:szCs w:val="24"/>
          <w:lang w:eastAsia="en-GB"/>
        </w:rPr>
        <w:t xml:space="preserve">ery soon time would </w:t>
      </w:r>
      <w:r w:rsidR="00B541F9">
        <w:rPr>
          <w:rFonts w:ascii="Arial" w:eastAsia="Times New Roman" w:hAnsi="Arial" w:cs="Arial"/>
          <w:color w:val="000000"/>
          <w:sz w:val="24"/>
          <w:szCs w:val="24"/>
          <w:lang w:eastAsia="en-GB"/>
        </w:rPr>
        <w:t>quickly</w:t>
      </w:r>
      <w:r>
        <w:rPr>
          <w:rFonts w:ascii="Arial" w:eastAsia="Times New Roman" w:hAnsi="Arial" w:cs="Arial"/>
          <w:color w:val="000000"/>
          <w:sz w:val="24"/>
          <w:szCs w:val="24"/>
          <w:lang w:eastAsia="en-GB"/>
        </w:rPr>
        <w:t xml:space="preserve"> </w:t>
      </w:r>
      <w:r w:rsidR="004B0FC0">
        <w:rPr>
          <w:rFonts w:ascii="Arial" w:eastAsia="Times New Roman" w:hAnsi="Arial" w:cs="Arial"/>
          <w:color w:val="000000"/>
          <w:sz w:val="24"/>
          <w:szCs w:val="24"/>
          <w:lang w:eastAsia="en-GB"/>
        </w:rPr>
        <w:t>start again for Mary and the disciples</w:t>
      </w:r>
      <w:r>
        <w:rPr>
          <w:rFonts w:ascii="Arial" w:eastAsia="Times New Roman" w:hAnsi="Arial" w:cs="Arial"/>
          <w:color w:val="000000"/>
          <w:sz w:val="24"/>
          <w:szCs w:val="24"/>
          <w:lang w:eastAsia="en-GB"/>
        </w:rPr>
        <w:t>.</w:t>
      </w:r>
      <w:r w:rsidR="004B0FC0">
        <w:rPr>
          <w:rFonts w:ascii="Arial" w:eastAsia="Times New Roman" w:hAnsi="Arial" w:cs="Arial"/>
          <w:color w:val="000000"/>
          <w:sz w:val="24"/>
          <w:szCs w:val="24"/>
          <w:lang w:eastAsia="en-GB"/>
        </w:rPr>
        <w:t xml:space="preserve"> The readings above speak for themselves and don’t need repeating in different words by me. </w:t>
      </w:r>
      <w:r>
        <w:rPr>
          <w:rFonts w:ascii="Arial" w:eastAsia="Times New Roman" w:hAnsi="Arial" w:cs="Arial"/>
          <w:color w:val="000000"/>
          <w:sz w:val="24"/>
          <w:szCs w:val="24"/>
          <w:lang w:eastAsia="en-GB"/>
        </w:rPr>
        <w:t xml:space="preserve">The key is, </w:t>
      </w:r>
      <w:r w:rsidR="00EC7504">
        <w:rPr>
          <w:rFonts w:ascii="Arial" w:eastAsia="Times New Roman" w:hAnsi="Arial" w:cs="Arial"/>
          <w:color w:val="000000"/>
          <w:sz w:val="24"/>
          <w:szCs w:val="24"/>
          <w:lang w:eastAsia="en-GB"/>
        </w:rPr>
        <w:t>Jesus had</w:t>
      </w:r>
      <w:r>
        <w:rPr>
          <w:rFonts w:ascii="Arial" w:eastAsia="Times New Roman" w:hAnsi="Arial" w:cs="Arial"/>
          <w:color w:val="000000"/>
          <w:sz w:val="24"/>
          <w:szCs w:val="24"/>
          <w:lang w:eastAsia="en-GB"/>
        </w:rPr>
        <w:t xml:space="preserve"> risen!</w:t>
      </w:r>
      <w:r w:rsidR="004B0FC0">
        <w:rPr>
          <w:rFonts w:ascii="Arial" w:eastAsia="Times New Roman" w:hAnsi="Arial" w:cs="Arial"/>
          <w:color w:val="000000"/>
          <w:sz w:val="24"/>
          <w:szCs w:val="24"/>
          <w:lang w:eastAsia="en-GB"/>
        </w:rPr>
        <w:t xml:space="preserve"> </w:t>
      </w:r>
    </w:p>
    <w:p w:rsidR="00B33CE1" w:rsidRDefault="004B0FC0" w:rsidP="00B33CE1">
      <w:pPr>
        <w:shd w:val="clear" w:color="auto" w:fill="FFFFFF"/>
        <w:spacing w:after="15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Some people will point out that Jesus was not the first – Jesus after all raised Lazarus from the dead – but </w:t>
      </w:r>
      <w:r w:rsidR="00D86FFF">
        <w:rPr>
          <w:rFonts w:ascii="Arial" w:eastAsia="Times New Roman" w:hAnsi="Arial" w:cs="Arial"/>
          <w:color w:val="000000"/>
          <w:sz w:val="24"/>
          <w:szCs w:val="24"/>
          <w:lang w:eastAsia="en-GB"/>
        </w:rPr>
        <w:t>that was</w:t>
      </w:r>
      <w:r>
        <w:rPr>
          <w:rFonts w:ascii="Arial" w:eastAsia="Times New Roman" w:hAnsi="Arial" w:cs="Arial"/>
          <w:color w:val="000000"/>
          <w:sz w:val="24"/>
          <w:szCs w:val="24"/>
          <w:lang w:eastAsia="en-GB"/>
        </w:rPr>
        <w:t>n</w:t>
      </w:r>
      <w:r w:rsidR="00D86FFF">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t the same. Lazarus was brought back </w:t>
      </w:r>
      <w:r w:rsidR="00B33CE1">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his old life and would die again</w:t>
      </w:r>
      <w:r w:rsidR="00B33CE1">
        <w:rPr>
          <w:rFonts w:ascii="Arial" w:eastAsia="Times New Roman" w:hAnsi="Arial" w:cs="Arial"/>
          <w:color w:val="000000"/>
          <w:sz w:val="24"/>
          <w:szCs w:val="24"/>
          <w:lang w:eastAsia="en-GB"/>
        </w:rPr>
        <w:t>. Jesus on the other hand was resurrected to a New Life</w:t>
      </w:r>
      <w:r w:rsidR="006130FA">
        <w:rPr>
          <w:rFonts w:ascii="Arial" w:eastAsia="Times New Roman" w:hAnsi="Arial" w:cs="Arial"/>
          <w:color w:val="000000"/>
          <w:sz w:val="24"/>
          <w:szCs w:val="24"/>
          <w:lang w:eastAsia="en-GB"/>
        </w:rPr>
        <w:t xml:space="preserve"> and is with us still.</w:t>
      </w:r>
    </w:p>
    <w:p w:rsidR="00B33CE1" w:rsidRPr="00D86FFF" w:rsidRDefault="00B33CE1" w:rsidP="00B33CE1">
      <w:pPr>
        <w:pStyle w:val="NoSpacing"/>
        <w:spacing w:line="276" w:lineRule="auto"/>
        <w:rPr>
          <w:rFonts w:ascii="Arial" w:hAnsi="Arial" w:cs="Arial"/>
          <w:sz w:val="24"/>
          <w:szCs w:val="24"/>
        </w:rPr>
      </w:pPr>
      <w:r>
        <w:rPr>
          <w:rFonts w:ascii="Arial" w:eastAsia="Times New Roman" w:hAnsi="Arial" w:cs="Arial"/>
          <w:color w:val="000000"/>
          <w:sz w:val="24"/>
          <w:szCs w:val="24"/>
          <w:lang w:eastAsia="en-GB"/>
        </w:rPr>
        <w:t xml:space="preserve">The subtitle of these thoughts </w:t>
      </w:r>
      <w:r w:rsidR="006130FA">
        <w:rPr>
          <w:rFonts w:ascii="Arial" w:eastAsia="Times New Roman" w:hAnsi="Arial" w:cs="Arial"/>
          <w:color w:val="000000"/>
          <w:sz w:val="24"/>
          <w:szCs w:val="24"/>
          <w:lang w:eastAsia="en-GB"/>
        </w:rPr>
        <w:t>‘</w:t>
      </w:r>
      <w:r w:rsidRPr="002E000B">
        <w:rPr>
          <w:rFonts w:ascii="Arial" w:hAnsi="Arial" w:cs="Arial"/>
          <w:i/>
          <w:sz w:val="24"/>
          <w:szCs w:val="24"/>
        </w:rPr>
        <w:t>This is the first day of God’s new week. The darkness has gone, and the sun is shining</w:t>
      </w:r>
      <w:r w:rsidR="006130FA">
        <w:rPr>
          <w:rFonts w:ascii="Arial" w:hAnsi="Arial" w:cs="Arial"/>
          <w:i/>
          <w:sz w:val="24"/>
          <w:szCs w:val="24"/>
        </w:rPr>
        <w:t>’</w:t>
      </w:r>
      <w:r>
        <w:rPr>
          <w:rFonts w:ascii="Arial" w:hAnsi="Arial" w:cs="Arial"/>
          <w:sz w:val="24"/>
          <w:szCs w:val="24"/>
        </w:rPr>
        <w:t xml:space="preserve"> is a quote from Tom Wright. God created the heaven</w:t>
      </w:r>
      <w:r w:rsidR="005605DB">
        <w:rPr>
          <w:rFonts w:ascii="Arial" w:hAnsi="Arial" w:cs="Arial"/>
          <w:sz w:val="24"/>
          <w:szCs w:val="24"/>
        </w:rPr>
        <w:t>s</w:t>
      </w:r>
      <w:r>
        <w:rPr>
          <w:rFonts w:ascii="Arial" w:hAnsi="Arial" w:cs="Arial"/>
          <w:sz w:val="24"/>
          <w:szCs w:val="24"/>
        </w:rPr>
        <w:t xml:space="preserve"> and the earth. Following that first Sabbath, after Jesus’ death, </w:t>
      </w:r>
      <w:r w:rsidR="002E50CA">
        <w:rPr>
          <w:rFonts w:ascii="Arial" w:hAnsi="Arial" w:cs="Arial"/>
          <w:sz w:val="24"/>
          <w:szCs w:val="24"/>
        </w:rPr>
        <w:t>the</w:t>
      </w:r>
      <w:r>
        <w:rPr>
          <w:rFonts w:ascii="Arial" w:hAnsi="Arial" w:cs="Arial"/>
          <w:sz w:val="24"/>
          <w:szCs w:val="24"/>
        </w:rPr>
        <w:t xml:space="preserve"> first Sunday became the ‘moment of new creation’</w:t>
      </w:r>
      <w:r w:rsidR="00D86FFF">
        <w:rPr>
          <w:rFonts w:ascii="Arial" w:hAnsi="Arial" w:cs="Arial"/>
          <w:sz w:val="24"/>
          <w:szCs w:val="24"/>
        </w:rPr>
        <w:t>,</w:t>
      </w:r>
      <w:r w:rsidR="002E50CA" w:rsidRPr="00D86FFF">
        <w:rPr>
          <w:rFonts w:ascii="Arial" w:hAnsi="Arial" w:cs="Arial"/>
          <w:sz w:val="24"/>
          <w:szCs w:val="24"/>
        </w:rPr>
        <w:t xml:space="preserve"> </w:t>
      </w:r>
      <w:r w:rsidR="005847C4">
        <w:rPr>
          <w:rFonts w:ascii="Arial" w:hAnsi="Arial" w:cs="Arial"/>
          <w:sz w:val="24"/>
          <w:szCs w:val="24"/>
        </w:rPr>
        <w:t>‘</w:t>
      </w:r>
      <w:r w:rsidR="002E50CA" w:rsidRPr="00D86FFF">
        <w:rPr>
          <w:rFonts w:ascii="Arial" w:hAnsi="Arial" w:cs="Arial"/>
          <w:sz w:val="24"/>
          <w:szCs w:val="24"/>
        </w:rPr>
        <w:t>the first day of God’s new week</w:t>
      </w:r>
      <w:r w:rsidR="00B541F9">
        <w:rPr>
          <w:rFonts w:ascii="Arial" w:hAnsi="Arial" w:cs="Arial"/>
          <w:sz w:val="24"/>
          <w:szCs w:val="24"/>
        </w:rPr>
        <w:t>.</w:t>
      </w:r>
      <w:r w:rsidR="005847C4">
        <w:rPr>
          <w:rFonts w:ascii="Arial" w:hAnsi="Arial" w:cs="Arial"/>
          <w:sz w:val="24"/>
          <w:szCs w:val="24"/>
        </w:rPr>
        <w:t>’</w:t>
      </w:r>
      <w:r w:rsidR="00B541F9">
        <w:rPr>
          <w:rFonts w:ascii="Arial" w:hAnsi="Arial" w:cs="Arial"/>
          <w:sz w:val="24"/>
          <w:szCs w:val="24"/>
        </w:rPr>
        <w:t>*</w:t>
      </w:r>
      <w:r w:rsidR="002E50CA" w:rsidRPr="00D86FFF">
        <w:rPr>
          <w:rFonts w:ascii="Arial" w:hAnsi="Arial" w:cs="Arial"/>
          <w:sz w:val="24"/>
          <w:szCs w:val="24"/>
        </w:rPr>
        <w:t xml:space="preserve"> </w:t>
      </w:r>
    </w:p>
    <w:p w:rsidR="006130FA" w:rsidRDefault="00B33CE1" w:rsidP="006130FA">
      <w:pPr>
        <w:pStyle w:val="NoSpacing"/>
        <w:rPr>
          <w:lang w:eastAsia="en-GB"/>
        </w:rPr>
      </w:pPr>
      <w:r>
        <w:rPr>
          <w:lang w:eastAsia="en-GB"/>
        </w:rPr>
        <w:t xml:space="preserve"> </w:t>
      </w:r>
    </w:p>
    <w:p w:rsidR="006130FA" w:rsidRDefault="007633E8" w:rsidP="006130FA">
      <w:pPr>
        <w:pStyle w:val="NoSpacing"/>
        <w:rPr>
          <w:rFonts w:ascii="Arial" w:hAnsi="Arial" w:cs="Arial"/>
          <w:sz w:val="24"/>
          <w:szCs w:val="24"/>
          <w:lang w:eastAsia="en-GB"/>
        </w:rPr>
      </w:pPr>
      <w:r>
        <w:rPr>
          <w:rFonts w:ascii="Arial" w:hAnsi="Arial" w:cs="Arial"/>
          <w:sz w:val="24"/>
          <w:szCs w:val="24"/>
          <w:lang w:eastAsia="en-GB"/>
        </w:rPr>
        <w:t>On Friday we thought</w:t>
      </w:r>
      <w:r w:rsidR="006130FA" w:rsidRPr="006130FA">
        <w:rPr>
          <w:rFonts w:ascii="Arial" w:hAnsi="Arial" w:cs="Arial"/>
          <w:sz w:val="24"/>
          <w:szCs w:val="24"/>
          <w:lang w:eastAsia="en-GB"/>
        </w:rPr>
        <w:t xml:space="preserve"> about </w:t>
      </w:r>
      <w:r w:rsidR="006130FA">
        <w:rPr>
          <w:rFonts w:ascii="Arial" w:hAnsi="Arial" w:cs="Arial"/>
          <w:sz w:val="24"/>
          <w:szCs w:val="24"/>
          <w:lang w:eastAsia="en-GB"/>
        </w:rPr>
        <w:t>the unprecedented times we’re in and the sacrifice of th</w:t>
      </w:r>
      <w:r w:rsidR="005605DB">
        <w:rPr>
          <w:rFonts w:ascii="Arial" w:hAnsi="Arial" w:cs="Arial"/>
          <w:sz w:val="24"/>
          <w:szCs w:val="24"/>
          <w:lang w:eastAsia="en-GB"/>
        </w:rPr>
        <w:t>ose who are on the front line,</w:t>
      </w:r>
      <w:r w:rsidR="006130FA">
        <w:rPr>
          <w:rFonts w:ascii="Arial" w:hAnsi="Arial" w:cs="Arial"/>
          <w:sz w:val="24"/>
          <w:szCs w:val="24"/>
          <w:lang w:eastAsia="en-GB"/>
        </w:rPr>
        <w:t xml:space="preserve"> keeping us safe and well. About how we might respond to both their sacrifice</w:t>
      </w:r>
      <w:r>
        <w:rPr>
          <w:rFonts w:ascii="Arial" w:hAnsi="Arial" w:cs="Arial"/>
          <w:sz w:val="24"/>
          <w:szCs w:val="24"/>
          <w:lang w:eastAsia="en-GB"/>
        </w:rPr>
        <w:t xml:space="preserve"> -</w:t>
      </w:r>
      <w:r w:rsidR="006130FA">
        <w:rPr>
          <w:rFonts w:ascii="Arial" w:hAnsi="Arial" w:cs="Arial"/>
          <w:sz w:val="24"/>
          <w:szCs w:val="24"/>
          <w:lang w:eastAsia="en-GB"/>
        </w:rPr>
        <w:t xml:space="preserve"> and </w:t>
      </w:r>
      <w:r>
        <w:rPr>
          <w:rFonts w:ascii="Arial" w:hAnsi="Arial" w:cs="Arial"/>
          <w:sz w:val="24"/>
          <w:szCs w:val="24"/>
          <w:lang w:eastAsia="en-GB"/>
        </w:rPr>
        <w:t xml:space="preserve">to </w:t>
      </w:r>
      <w:r w:rsidR="006130FA">
        <w:rPr>
          <w:rFonts w:ascii="Arial" w:hAnsi="Arial" w:cs="Arial"/>
          <w:sz w:val="24"/>
          <w:szCs w:val="24"/>
          <w:lang w:eastAsia="en-GB"/>
        </w:rPr>
        <w:t xml:space="preserve">Jesus’ sacrifice on the cross. </w:t>
      </w:r>
    </w:p>
    <w:p w:rsidR="006130FA" w:rsidRPr="00BB16DA" w:rsidRDefault="006130FA" w:rsidP="006130FA">
      <w:pPr>
        <w:pStyle w:val="NoSpacing"/>
        <w:rPr>
          <w:rFonts w:ascii="Arial" w:hAnsi="Arial" w:cs="Arial"/>
          <w:sz w:val="20"/>
          <w:szCs w:val="24"/>
          <w:lang w:eastAsia="en-GB"/>
        </w:rPr>
      </w:pPr>
    </w:p>
    <w:p w:rsidR="002E50CA" w:rsidRDefault="007633E8" w:rsidP="006130FA">
      <w:pPr>
        <w:pStyle w:val="NoSpacing"/>
        <w:rPr>
          <w:rFonts w:ascii="Arial" w:hAnsi="Arial" w:cs="Arial"/>
          <w:sz w:val="24"/>
          <w:szCs w:val="24"/>
          <w:lang w:eastAsia="en-GB"/>
        </w:rPr>
      </w:pPr>
      <w:r>
        <w:rPr>
          <w:rFonts w:ascii="Arial" w:hAnsi="Arial" w:cs="Arial"/>
          <w:sz w:val="24"/>
          <w:szCs w:val="24"/>
          <w:lang w:eastAsia="en-GB"/>
        </w:rPr>
        <w:t xml:space="preserve">We </w:t>
      </w:r>
      <w:r w:rsidR="002E50CA">
        <w:rPr>
          <w:rFonts w:ascii="Arial" w:hAnsi="Arial" w:cs="Arial"/>
          <w:sz w:val="24"/>
          <w:szCs w:val="24"/>
          <w:lang w:eastAsia="en-GB"/>
        </w:rPr>
        <w:t>thought too</w:t>
      </w:r>
      <w:r>
        <w:rPr>
          <w:rFonts w:ascii="Arial" w:hAnsi="Arial" w:cs="Arial"/>
          <w:sz w:val="24"/>
          <w:szCs w:val="24"/>
          <w:lang w:eastAsia="en-GB"/>
        </w:rPr>
        <w:t xml:space="preserve"> about how these times are a wakeup call and that right now we have the opportunity to be part of a ‘New Reality’. This could be the moment when</w:t>
      </w:r>
      <w:r w:rsidR="005605DB">
        <w:rPr>
          <w:rFonts w:ascii="Arial" w:hAnsi="Arial" w:cs="Arial"/>
          <w:sz w:val="24"/>
          <w:szCs w:val="24"/>
          <w:lang w:eastAsia="en-GB"/>
        </w:rPr>
        <w:t xml:space="preserve"> the world becomes part of a</w:t>
      </w:r>
      <w:r>
        <w:rPr>
          <w:rFonts w:ascii="Arial" w:hAnsi="Arial" w:cs="Arial"/>
          <w:sz w:val="24"/>
          <w:szCs w:val="24"/>
          <w:lang w:eastAsia="en-GB"/>
        </w:rPr>
        <w:t xml:space="preserve"> New Creation star</w:t>
      </w:r>
      <w:r w:rsidR="002E50CA">
        <w:rPr>
          <w:rFonts w:ascii="Arial" w:hAnsi="Arial" w:cs="Arial"/>
          <w:sz w:val="24"/>
          <w:szCs w:val="24"/>
          <w:lang w:eastAsia="en-GB"/>
        </w:rPr>
        <w:t>t</w:t>
      </w:r>
      <w:r w:rsidR="005605DB">
        <w:rPr>
          <w:rFonts w:ascii="Arial" w:hAnsi="Arial" w:cs="Arial"/>
          <w:sz w:val="24"/>
          <w:szCs w:val="24"/>
          <w:lang w:eastAsia="en-GB"/>
        </w:rPr>
        <w:t>ed on that</w:t>
      </w:r>
      <w:r>
        <w:rPr>
          <w:rFonts w:ascii="Arial" w:hAnsi="Arial" w:cs="Arial"/>
          <w:sz w:val="24"/>
          <w:szCs w:val="24"/>
          <w:lang w:eastAsia="en-GB"/>
        </w:rPr>
        <w:t xml:space="preserve"> first Easter Sunday over 2000 year ago</w:t>
      </w:r>
      <w:r w:rsidR="00BB16DA">
        <w:rPr>
          <w:rFonts w:ascii="Arial" w:hAnsi="Arial" w:cs="Arial"/>
          <w:sz w:val="24"/>
          <w:szCs w:val="24"/>
          <w:lang w:eastAsia="en-GB"/>
        </w:rPr>
        <w:t xml:space="preserve">. </w:t>
      </w:r>
      <w:r w:rsidR="005605DB">
        <w:rPr>
          <w:rFonts w:ascii="Arial" w:hAnsi="Arial" w:cs="Arial"/>
          <w:sz w:val="24"/>
          <w:szCs w:val="24"/>
          <w:lang w:eastAsia="en-GB"/>
        </w:rPr>
        <w:t>I</w:t>
      </w:r>
      <w:r w:rsidR="00BB16DA">
        <w:rPr>
          <w:rFonts w:ascii="Arial" w:hAnsi="Arial" w:cs="Arial"/>
          <w:sz w:val="24"/>
          <w:szCs w:val="24"/>
          <w:lang w:eastAsia="en-GB"/>
        </w:rPr>
        <w:t>t’</w:t>
      </w:r>
      <w:r>
        <w:rPr>
          <w:rFonts w:ascii="Arial" w:hAnsi="Arial" w:cs="Arial"/>
          <w:sz w:val="24"/>
          <w:szCs w:val="24"/>
          <w:lang w:eastAsia="en-GB"/>
        </w:rPr>
        <w:t>s up to us to help make the sacrifice of 2000 years</w:t>
      </w:r>
      <w:r w:rsidR="00826F04">
        <w:rPr>
          <w:rFonts w:ascii="Arial" w:hAnsi="Arial" w:cs="Arial"/>
          <w:sz w:val="24"/>
          <w:szCs w:val="24"/>
          <w:lang w:eastAsia="en-GB"/>
        </w:rPr>
        <w:t>,</w:t>
      </w:r>
      <w:r>
        <w:rPr>
          <w:rFonts w:ascii="Arial" w:hAnsi="Arial" w:cs="Arial"/>
          <w:sz w:val="24"/>
          <w:szCs w:val="24"/>
          <w:lang w:eastAsia="en-GB"/>
        </w:rPr>
        <w:t xml:space="preserve"> and the sacrifices being made today</w:t>
      </w:r>
      <w:r w:rsidR="00826F04">
        <w:rPr>
          <w:rFonts w:ascii="Arial" w:hAnsi="Arial" w:cs="Arial"/>
          <w:sz w:val="24"/>
          <w:szCs w:val="24"/>
          <w:lang w:eastAsia="en-GB"/>
        </w:rPr>
        <w:t>,</w:t>
      </w:r>
      <w:r>
        <w:rPr>
          <w:rFonts w:ascii="Arial" w:hAnsi="Arial" w:cs="Arial"/>
          <w:sz w:val="24"/>
          <w:szCs w:val="24"/>
          <w:lang w:eastAsia="en-GB"/>
        </w:rPr>
        <w:t xml:space="preserve"> really mean something and not, as</w:t>
      </w:r>
      <w:r w:rsidR="00EC7504">
        <w:rPr>
          <w:rFonts w:ascii="Arial" w:hAnsi="Arial" w:cs="Arial"/>
          <w:sz w:val="24"/>
          <w:szCs w:val="24"/>
          <w:lang w:eastAsia="en-GB"/>
        </w:rPr>
        <w:t xml:space="preserve"> I hinted Friday</w:t>
      </w:r>
      <w:r>
        <w:rPr>
          <w:rFonts w:ascii="Arial" w:hAnsi="Arial" w:cs="Arial"/>
          <w:sz w:val="24"/>
          <w:szCs w:val="24"/>
          <w:lang w:eastAsia="en-GB"/>
        </w:rPr>
        <w:t>, be consigned a chapter in the history books</w:t>
      </w:r>
      <w:r w:rsidR="002E50CA">
        <w:rPr>
          <w:rFonts w:ascii="Arial" w:hAnsi="Arial" w:cs="Arial"/>
          <w:sz w:val="24"/>
          <w:szCs w:val="24"/>
          <w:lang w:eastAsia="en-GB"/>
        </w:rPr>
        <w:t>.</w:t>
      </w:r>
      <w:r w:rsidR="00826F04">
        <w:rPr>
          <w:rFonts w:ascii="Arial" w:hAnsi="Arial" w:cs="Arial"/>
          <w:sz w:val="24"/>
          <w:szCs w:val="24"/>
          <w:lang w:eastAsia="en-GB"/>
        </w:rPr>
        <w:t xml:space="preserve"> We must respond, to both.</w:t>
      </w:r>
    </w:p>
    <w:p w:rsidR="002E50CA" w:rsidRDefault="002E50CA" w:rsidP="006130FA">
      <w:pPr>
        <w:pStyle w:val="NoSpacing"/>
        <w:rPr>
          <w:rFonts w:ascii="Arial" w:hAnsi="Arial" w:cs="Arial"/>
          <w:sz w:val="20"/>
          <w:szCs w:val="24"/>
          <w:lang w:eastAsia="en-GB"/>
        </w:rPr>
      </w:pPr>
    </w:p>
    <w:p w:rsidR="005605DB" w:rsidRDefault="005605DB" w:rsidP="005605DB">
      <w:pPr>
        <w:pStyle w:val="NoSpacing"/>
        <w:rPr>
          <w:rFonts w:ascii="Arial" w:hAnsi="Arial" w:cs="Arial"/>
          <w:sz w:val="24"/>
          <w:szCs w:val="24"/>
          <w:lang w:eastAsia="en-GB"/>
        </w:rPr>
      </w:pPr>
      <w:r>
        <w:rPr>
          <w:rFonts w:ascii="Arial" w:hAnsi="Arial" w:cs="Arial"/>
          <w:sz w:val="24"/>
          <w:szCs w:val="24"/>
          <w:lang w:eastAsia="en-GB"/>
        </w:rPr>
        <w:t>We could be forgiven for thinking that the darkness is still here – and that is painfully true for many – but the seeds of New creation are there if we care to look for them. They are, of course, visible in the blossoms on the trees, the blooming of the flowers, bird song and the sunshine. But they’re also visible in the love, kindness and compassion that is being shown by people in these difficult times, not just to people they know, but to complete strangers as well.</w:t>
      </w:r>
    </w:p>
    <w:p w:rsidR="005605DB" w:rsidRDefault="005605DB" w:rsidP="006130FA">
      <w:pPr>
        <w:pStyle w:val="NoSpacing"/>
        <w:rPr>
          <w:rFonts w:ascii="Arial" w:hAnsi="Arial" w:cs="Arial"/>
          <w:sz w:val="24"/>
          <w:szCs w:val="24"/>
          <w:lang w:eastAsia="en-GB"/>
        </w:rPr>
      </w:pPr>
    </w:p>
    <w:p w:rsidR="00B72A49" w:rsidRDefault="002E50CA" w:rsidP="006130FA">
      <w:pPr>
        <w:pStyle w:val="NoSpacing"/>
        <w:rPr>
          <w:rFonts w:ascii="Arial" w:hAnsi="Arial" w:cs="Arial"/>
          <w:sz w:val="24"/>
          <w:szCs w:val="24"/>
          <w:lang w:eastAsia="en-GB"/>
        </w:rPr>
      </w:pPr>
      <w:r>
        <w:rPr>
          <w:rFonts w:ascii="Arial" w:hAnsi="Arial" w:cs="Arial"/>
          <w:sz w:val="24"/>
          <w:szCs w:val="24"/>
          <w:lang w:eastAsia="en-GB"/>
        </w:rPr>
        <w:t>I hope and pray that as you look around you today you’ll be able to find evi</w:t>
      </w:r>
      <w:r w:rsidR="00826F04">
        <w:rPr>
          <w:rFonts w:ascii="Arial" w:hAnsi="Arial" w:cs="Arial"/>
          <w:sz w:val="24"/>
          <w:szCs w:val="24"/>
          <w:lang w:eastAsia="en-GB"/>
        </w:rPr>
        <w:t>dence of New Life, that you’</w:t>
      </w:r>
      <w:r>
        <w:rPr>
          <w:rFonts w:ascii="Arial" w:hAnsi="Arial" w:cs="Arial"/>
          <w:sz w:val="24"/>
          <w:szCs w:val="24"/>
          <w:lang w:eastAsia="en-GB"/>
        </w:rPr>
        <w:t>ll feel hope</w:t>
      </w:r>
      <w:r w:rsidR="00826F04">
        <w:rPr>
          <w:rFonts w:ascii="Arial" w:hAnsi="Arial" w:cs="Arial"/>
          <w:sz w:val="24"/>
          <w:szCs w:val="24"/>
          <w:lang w:eastAsia="en-GB"/>
        </w:rPr>
        <w:t>, that you’ll</w:t>
      </w:r>
      <w:r>
        <w:rPr>
          <w:rFonts w:ascii="Arial" w:hAnsi="Arial" w:cs="Arial"/>
          <w:sz w:val="24"/>
          <w:szCs w:val="24"/>
          <w:lang w:eastAsia="en-GB"/>
        </w:rPr>
        <w:t xml:space="preserve"> draw strength </w:t>
      </w:r>
      <w:r w:rsidR="00B72A49">
        <w:rPr>
          <w:rFonts w:ascii="Arial" w:hAnsi="Arial" w:cs="Arial"/>
          <w:sz w:val="24"/>
          <w:szCs w:val="24"/>
          <w:lang w:eastAsia="en-GB"/>
        </w:rPr>
        <w:t xml:space="preserve">and joy </w:t>
      </w:r>
      <w:r>
        <w:rPr>
          <w:rFonts w:ascii="Arial" w:hAnsi="Arial" w:cs="Arial"/>
          <w:sz w:val="24"/>
          <w:szCs w:val="24"/>
          <w:lang w:eastAsia="en-GB"/>
        </w:rPr>
        <w:t>from what you see.</w:t>
      </w:r>
      <w:r w:rsidR="00B72A49">
        <w:rPr>
          <w:rFonts w:ascii="Arial" w:hAnsi="Arial" w:cs="Arial"/>
          <w:sz w:val="24"/>
          <w:szCs w:val="24"/>
          <w:lang w:eastAsia="en-GB"/>
        </w:rPr>
        <w:t xml:space="preserve"> Yes we still face difficult times</w:t>
      </w:r>
      <w:r w:rsidR="00EC7504">
        <w:rPr>
          <w:rFonts w:ascii="Arial" w:hAnsi="Arial" w:cs="Arial"/>
          <w:sz w:val="24"/>
          <w:szCs w:val="24"/>
          <w:lang w:eastAsia="en-GB"/>
        </w:rPr>
        <w:t xml:space="preserve"> -</w:t>
      </w:r>
      <w:r w:rsidR="00B72A49">
        <w:rPr>
          <w:rFonts w:ascii="Arial" w:hAnsi="Arial" w:cs="Arial"/>
          <w:sz w:val="24"/>
          <w:szCs w:val="24"/>
          <w:lang w:eastAsia="en-GB"/>
        </w:rPr>
        <w:t xml:space="preserve"> but there is a future </w:t>
      </w:r>
      <w:r w:rsidR="00EC7504">
        <w:rPr>
          <w:rFonts w:ascii="Arial" w:hAnsi="Arial" w:cs="Arial"/>
          <w:sz w:val="24"/>
          <w:szCs w:val="24"/>
          <w:lang w:eastAsia="en-GB"/>
        </w:rPr>
        <w:t>-</w:t>
      </w:r>
      <w:r w:rsidR="00B72A49">
        <w:rPr>
          <w:rFonts w:ascii="Arial" w:hAnsi="Arial" w:cs="Arial"/>
          <w:sz w:val="24"/>
          <w:szCs w:val="24"/>
          <w:lang w:eastAsia="en-GB"/>
        </w:rPr>
        <w:t xml:space="preserve"> with trust in God and with His help, that future will be bright and beautiful.</w:t>
      </w:r>
    </w:p>
    <w:p w:rsidR="00B72A49" w:rsidRPr="00BB16DA" w:rsidRDefault="00B72A49" w:rsidP="006130FA">
      <w:pPr>
        <w:pStyle w:val="NoSpacing"/>
        <w:rPr>
          <w:rFonts w:ascii="Arial" w:hAnsi="Arial" w:cs="Arial"/>
          <w:sz w:val="20"/>
          <w:szCs w:val="24"/>
          <w:lang w:eastAsia="en-GB"/>
        </w:rPr>
      </w:pPr>
    </w:p>
    <w:p w:rsidR="00B72A49" w:rsidRDefault="00B72A49" w:rsidP="00BB16DA">
      <w:pPr>
        <w:pStyle w:val="NoSpacing"/>
        <w:rPr>
          <w:rFonts w:ascii="Arial" w:hAnsi="Arial" w:cs="Arial"/>
          <w:sz w:val="24"/>
          <w:szCs w:val="24"/>
          <w:lang w:eastAsia="en-GB"/>
        </w:rPr>
      </w:pPr>
      <w:r>
        <w:rPr>
          <w:rFonts w:ascii="Arial" w:hAnsi="Arial" w:cs="Arial"/>
          <w:sz w:val="24"/>
          <w:szCs w:val="24"/>
          <w:lang w:eastAsia="en-GB"/>
        </w:rPr>
        <w:t>God Bless everyone on this special day.</w:t>
      </w:r>
    </w:p>
    <w:p w:rsidR="00EC7504" w:rsidRDefault="00EC7504" w:rsidP="00EC7504">
      <w:pPr>
        <w:pStyle w:val="NoSpacing"/>
        <w:rPr>
          <w:rFonts w:ascii="Arial" w:hAnsi="Arial" w:cs="Arial"/>
          <w:sz w:val="24"/>
          <w:szCs w:val="24"/>
        </w:rPr>
      </w:pPr>
    </w:p>
    <w:p w:rsidR="00EC7504" w:rsidRDefault="00EC7504" w:rsidP="00EC7504">
      <w:pPr>
        <w:pStyle w:val="NoSpacing"/>
        <w:rPr>
          <w:rFonts w:ascii="Arial" w:hAnsi="Arial" w:cs="Arial"/>
          <w:sz w:val="24"/>
          <w:szCs w:val="24"/>
        </w:rPr>
      </w:pPr>
      <w:r>
        <w:rPr>
          <w:rFonts w:ascii="Arial" w:hAnsi="Arial" w:cs="Arial"/>
          <w:sz w:val="24"/>
          <w:szCs w:val="24"/>
        </w:rPr>
        <w:t>*</w:t>
      </w:r>
      <w:r>
        <w:rPr>
          <w:rFonts w:ascii="Arial" w:hAnsi="Arial" w:cs="Arial"/>
          <w:sz w:val="24"/>
          <w:szCs w:val="24"/>
        </w:rPr>
        <w:fldChar w:fldCharType="begin"/>
      </w:r>
      <w:r>
        <w:rPr>
          <w:rFonts w:ascii="Arial" w:hAnsi="Arial" w:cs="Arial"/>
          <w:sz w:val="24"/>
          <w:szCs w:val="24"/>
        </w:rPr>
        <w:instrText xml:space="preserve"> ADDIN ZOTERO_ITEM CSL_CITATION {"citationID":"vlteGt48","properties":{"formattedCitation":"(Wright 2002)","plainCitation":"(Wright 2002)","noteIndex":0},"citationItems":[{"id":111,"uris":["http://zotero.org/users/3329967/items/FF34USHK"],"uri":["http://zotero.org/users/3329967/items/FF34USHK"],"itemData":{"id":111,"type":"book","event-place":"New York","ISBN":"978-0-281-06265-2","language":"English","number-of-pages":"202","publisher":"SPCK","publisher-place":"New York","source":"Amazon","title":"John for Everyone Part 2","author":[{"family":"Wright","given":"Tom"}],"issued":{"date-parts":[["2002",10,18]]}}}],"schema":"https://github.com/citation-style-language/schema/raw/master/csl-citation.json"} </w:instrText>
      </w:r>
      <w:r>
        <w:rPr>
          <w:rFonts w:ascii="Arial" w:hAnsi="Arial" w:cs="Arial"/>
          <w:sz w:val="24"/>
          <w:szCs w:val="24"/>
        </w:rPr>
        <w:fldChar w:fldCharType="separate"/>
      </w:r>
      <w:r w:rsidRPr="002E000B">
        <w:rPr>
          <w:rFonts w:ascii="Arial" w:hAnsi="Arial" w:cs="Arial"/>
          <w:sz w:val="24"/>
        </w:rPr>
        <w:t>(Wright 2002</w:t>
      </w:r>
      <w:r>
        <w:rPr>
          <w:rFonts w:ascii="Arial" w:hAnsi="Arial" w:cs="Arial"/>
          <w:sz w:val="24"/>
        </w:rPr>
        <w:t xml:space="preserve"> p.143</w:t>
      </w:r>
      <w:r w:rsidRPr="002E000B">
        <w:rPr>
          <w:rFonts w:ascii="Arial" w:hAnsi="Arial" w:cs="Arial"/>
          <w:sz w:val="24"/>
        </w:rPr>
        <w:t>)</w:t>
      </w:r>
      <w:r>
        <w:rPr>
          <w:rFonts w:ascii="Arial" w:hAnsi="Arial" w:cs="Arial"/>
          <w:sz w:val="24"/>
          <w:szCs w:val="24"/>
        </w:rPr>
        <w:fldChar w:fldCharType="end"/>
      </w:r>
    </w:p>
    <w:p w:rsidR="00EC7504" w:rsidRDefault="00EC7504" w:rsidP="00EC7504">
      <w:pPr>
        <w:pStyle w:val="NoSpacing"/>
        <w:rPr>
          <w:rFonts w:ascii="Arial" w:hAnsi="Arial" w:cs="Arial"/>
          <w:sz w:val="24"/>
          <w:szCs w:val="24"/>
        </w:rPr>
      </w:pPr>
    </w:p>
    <w:p w:rsidR="00EC7504" w:rsidRPr="002E000B" w:rsidRDefault="00EC7504" w:rsidP="00EC7504">
      <w:pPr>
        <w:pStyle w:val="Bibliography"/>
        <w:rPr>
          <w:rFonts w:ascii="Arial" w:hAnsi="Arial" w:cs="Arial"/>
          <w:sz w:val="24"/>
        </w:rPr>
      </w:pPr>
      <w:r>
        <w:fldChar w:fldCharType="begin"/>
      </w:r>
      <w:r>
        <w:instrText xml:space="preserve"> ADDIN ZOTERO_BIBL {"uncited":[],"omitted":[],"custom":[]} CSL_BIBLIOGRAPHY </w:instrText>
      </w:r>
      <w:r>
        <w:fldChar w:fldCharType="separate"/>
      </w:r>
      <w:r w:rsidRPr="002E000B">
        <w:rPr>
          <w:rFonts w:ascii="Arial" w:hAnsi="Arial" w:cs="Arial"/>
          <w:sz w:val="24"/>
        </w:rPr>
        <w:t xml:space="preserve">Wright, T. (2002) </w:t>
      </w:r>
      <w:r w:rsidRPr="002E000B">
        <w:rPr>
          <w:rFonts w:ascii="Arial" w:hAnsi="Arial" w:cs="Arial"/>
          <w:i/>
          <w:iCs/>
          <w:sz w:val="24"/>
        </w:rPr>
        <w:t>John for Everyone Part 2</w:t>
      </w:r>
      <w:r w:rsidRPr="002E000B">
        <w:rPr>
          <w:rFonts w:ascii="Arial" w:hAnsi="Arial" w:cs="Arial"/>
          <w:sz w:val="24"/>
        </w:rPr>
        <w:t>. New York, SPCK.</w:t>
      </w:r>
    </w:p>
    <w:p w:rsidR="007633E8" w:rsidRPr="008A0177" w:rsidRDefault="00EC7504" w:rsidP="006130FA">
      <w:pPr>
        <w:pStyle w:val="NoSpacing"/>
        <w:rPr>
          <w:rFonts w:ascii="Arial" w:hAnsi="Arial" w:cs="Arial"/>
          <w:sz w:val="24"/>
          <w:szCs w:val="24"/>
          <w:lang w:eastAsia="en-GB"/>
        </w:rPr>
      </w:pPr>
      <w:r>
        <w:rPr>
          <w:rFonts w:ascii="Arial" w:hAnsi="Arial" w:cs="Arial"/>
          <w:sz w:val="24"/>
          <w:szCs w:val="24"/>
        </w:rPr>
        <w:lastRenderedPageBreak/>
        <w:fldChar w:fldCharType="end"/>
      </w:r>
      <w:r w:rsidR="00B72A49" w:rsidRPr="008A0177">
        <w:rPr>
          <w:rFonts w:ascii="Arial" w:hAnsi="Arial" w:cs="Arial"/>
          <w:sz w:val="24"/>
          <w:szCs w:val="24"/>
          <w:lang w:eastAsia="en-GB"/>
        </w:rPr>
        <w:t xml:space="preserve">For many years now we have concluded our Easter Sunday worship with the wonderful Hymn ‘Thine be The Glory’ so before we have a final prayer here are the words, which we can all sing out loud, or in our hearts and look forward to the day when we sing them together again. </w:t>
      </w:r>
      <w:r w:rsidR="002E50CA" w:rsidRPr="008A0177">
        <w:rPr>
          <w:rFonts w:ascii="Arial" w:hAnsi="Arial" w:cs="Arial"/>
          <w:sz w:val="24"/>
          <w:szCs w:val="24"/>
          <w:lang w:eastAsia="en-GB"/>
        </w:rPr>
        <w:t xml:space="preserve"> </w:t>
      </w:r>
      <w:r w:rsidR="007633E8" w:rsidRPr="008A0177">
        <w:rPr>
          <w:rFonts w:ascii="Arial" w:hAnsi="Arial" w:cs="Arial"/>
          <w:sz w:val="24"/>
          <w:szCs w:val="24"/>
          <w:lang w:eastAsia="en-GB"/>
        </w:rPr>
        <w:t xml:space="preserve"> </w:t>
      </w:r>
    </w:p>
    <w:p w:rsidR="00B72A49" w:rsidRPr="008A0177" w:rsidRDefault="00B72A49" w:rsidP="006130FA">
      <w:pPr>
        <w:pStyle w:val="NoSpacing"/>
        <w:rPr>
          <w:rFonts w:ascii="Arial" w:hAnsi="Arial" w:cs="Arial"/>
          <w:sz w:val="24"/>
          <w:szCs w:val="24"/>
          <w:lang w:eastAsia="en-GB"/>
        </w:rPr>
      </w:pPr>
    </w:p>
    <w:p w:rsidR="00EC7504" w:rsidRDefault="00EC7504" w:rsidP="008A0177">
      <w:pPr>
        <w:pStyle w:val="NormalWeb"/>
        <w:shd w:val="clear" w:color="auto" w:fill="FFFFFF"/>
        <w:spacing w:before="0" w:beforeAutospacing="0" w:after="0" w:afterAutospacing="0"/>
        <w:jc w:val="center"/>
        <w:rPr>
          <w:rFonts w:ascii="Arial" w:hAnsi="Arial" w:cs="Arial"/>
        </w:rPr>
      </w:pPr>
    </w:p>
    <w:p w:rsidR="00BB16DA" w:rsidRDefault="00BB16DA" w:rsidP="008A0177">
      <w:pPr>
        <w:pStyle w:val="NormalWeb"/>
        <w:shd w:val="clear" w:color="auto" w:fill="FFFFFF"/>
        <w:spacing w:before="0" w:beforeAutospacing="0" w:after="0" w:afterAutospacing="0"/>
        <w:jc w:val="center"/>
        <w:rPr>
          <w:rFonts w:ascii="Arial" w:hAnsi="Arial" w:cs="Arial"/>
          <w:b/>
          <w:u w:val="single"/>
        </w:rPr>
      </w:pPr>
    </w:p>
    <w:p w:rsidR="00BB16DA" w:rsidRDefault="00BB16DA" w:rsidP="008A0177">
      <w:pPr>
        <w:pStyle w:val="NormalWeb"/>
        <w:shd w:val="clear" w:color="auto" w:fill="FFFFFF"/>
        <w:spacing w:before="0" w:beforeAutospacing="0" w:after="0" w:afterAutospacing="0"/>
        <w:jc w:val="center"/>
        <w:rPr>
          <w:rFonts w:ascii="Arial" w:hAnsi="Arial" w:cs="Arial"/>
          <w:b/>
          <w:u w:val="single"/>
        </w:rPr>
      </w:pPr>
    </w:p>
    <w:p w:rsidR="00EC7504" w:rsidRPr="00EC7504" w:rsidRDefault="00EC7504" w:rsidP="008A0177">
      <w:pPr>
        <w:pStyle w:val="NormalWeb"/>
        <w:shd w:val="clear" w:color="auto" w:fill="FFFFFF"/>
        <w:spacing w:before="0" w:beforeAutospacing="0" w:after="0" w:afterAutospacing="0"/>
        <w:jc w:val="center"/>
        <w:rPr>
          <w:rFonts w:ascii="Arial" w:hAnsi="Arial" w:cs="Arial"/>
          <w:b/>
          <w:u w:val="single"/>
        </w:rPr>
      </w:pPr>
      <w:r w:rsidRPr="00EC7504">
        <w:rPr>
          <w:rFonts w:ascii="Arial" w:hAnsi="Arial" w:cs="Arial"/>
          <w:b/>
          <w:u w:val="single"/>
        </w:rPr>
        <w:t>Thine be the Glory</w:t>
      </w:r>
    </w:p>
    <w:p w:rsidR="00EC7504" w:rsidRDefault="00EC7504" w:rsidP="008A0177">
      <w:pPr>
        <w:pStyle w:val="NormalWeb"/>
        <w:shd w:val="clear" w:color="auto" w:fill="FFFFFF"/>
        <w:spacing w:before="0" w:beforeAutospacing="0" w:after="0" w:afterAutospacing="0"/>
        <w:jc w:val="center"/>
        <w:rPr>
          <w:rFonts w:ascii="Arial" w:hAnsi="Arial" w:cs="Arial"/>
        </w:rPr>
      </w:pPr>
    </w:p>
    <w:p w:rsidR="00B72A49" w:rsidRPr="008A0177" w:rsidRDefault="00B72A49" w:rsidP="008A0177">
      <w:pPr>
        <w:pStyle w:val="NormalWeb"/>
        <w:shd w:val="clear" w:color="auto" w:fill="FFFFFF"/>
        <w:spacing w:before="0" w:beforeAutospacing="0" w:after="0" w:afterAutospacing="0"/>
        <w:jc w:val="center"/>
        <w:rPr>
          <w:rFonts w:ascii="Arial" w:hAnsi="Arial" w:cs="Arial"/>
        </w:rPr>
      </w:pPr>
      <w:r w:rsidRPr="008A0177">
        <w:rPr>
          <w:rFonts w:ascii="Arial" w:hAnsi="Arial" w:cs="Arial"/>
        </w:rPr>
        <w:t>Thine be the glory, risen, conquering Son,</w:t>
      </w:r>
      <w:r w:rsidRPr="008A0177">
        <w:rPr>
          <w:rFonts w:ascii="Arial" w:hAnsi="Arial" w:cs="Arial"/>
        </w:rPr>
        <w:br/>
        <w:t>Endless is the victory thou o'er death hast won;</w:t>
      </w:r>
      <w:r w:rsidRPr="008A0177">
        <w:rPr>
          <w:rFonts w:ascii="Arial" w:hAnsi="Arial" w:cs="Arial"/>
        </w:rPr>
        <w:br/>
        <w:t>Angels in bright raiment rolled the stone away,</w:t>
      </w:r>
      <w:r w:rsidRPr="008A0177">
        <w:rPr>
          <w:rFonts w:ascii="Arial" w:hAnsi="Arial" w:cs="Arial"/>
        </w:rPr>
        <w:br/>
        <w:t>Kept the folded grave-clothes where thy body lay.</w:t>
      </w:r>
    </w:p>
    <w:p w:rsidR="00B72A49" w:rsidRPr="008A0177" w:rsidRDefault="00B72A49" w:rsidP="008A0177">
      <w:pPr>
        <w:pStyle w:val="NormalWeb"/>
        <w:shd w:val="clear" w:color="auto" w:fill="FFFFFF"/>
        <w:spacing w:before="0" w:beforeAutospacing="0" w:after="0" w:afterAutospacing="0"/>
        <w:jc w:val="center"/>
        <w:rPr>
          <w:rFonts w:ascii="Arial" w:hAnsi="Arial" w:cs="Arial"/>
        </w:rPr>
      </w:pPr>
      <w:r w:rsidRPr="008A0177">
        <w:rPr>
          <w:rFonts w:ascii="Arial" w:hAnsi="Arial" w:cs="Arial"/>
        </w:rPr>
        <w:br/>
      </w:r>
      <w:r w:rsidRPr="008A0177">
        <w:rPr>
          <w:rStyle w:val="Emphasis"/>
          <w:rFonts w:ascii="Arial" w:hAnsi="Arial" w:cs="Arial"/>
          <w:bdr w:val="none" w:sz="0" w:space="0" w:color="auto" w:frame="1"/>
        </w:rPr>
        <w:t>Thine be the glory, risen, conquering Son;</w:t>
      </w:r>
      <w:r w:rsidRPr="008A0177">
        <w:rPr>
          <w:rFonts w:ascii="Arial" w:hAnsi="Arial" w:cs="Arial"/>
        </w:rPr>
        <w:br/>
      </w:r>
      <w:r w:rsidRPr="008A0177">
        <w:rPr>
          <w:rStyle w:val="Emphasis"/>
          <w:rFonts w:ascii="Arial" w:hAnsi="Arial" w:cs="Arial"/>
          <w:bdr w:val="none" w:sz="0" w:space="0" w:color="auto" w:frame="1"/>
        </w:rPr>
        <w:t>Endless is the victory thou o'er death hast won!</w:t>
      </w:r>
    </w:p>
    <w:p w:rsidR="00B72A49" w:rsidRPr="008A0177" w:rsidRDefault="00B72A49" w:rsidP="008A0177">
      <w:pPr>
        <w:pStyle w:val="NormalWeb"/>
        <w:shd w:val="clear" w:color="auto" w:fill="FFFFFF"/>
        <w:spacing w:before="0" w:beforeAutospacing="0" w:after="0" w:afterAutospacing="0"/>
        <w:jc w:val="center"/>
        <w:rPr>
          <w:rFonts w:ascii="Arial" w:hAnsi="Arial" w:cs="Arial"/>
        </w:rPr>
      </w:pPr>
    </w:p>
    <w:p w:rsidR="008A0177" w:rsidRPr="008A0177" w:rsidRDefault="00B72A49" w:rsidP="008A0177">
      <w:pPr>
        <w:pStyle w:val="NormalWeb"/>
        <w:shd w:val="clear" w:color="auto" w:fill="FFFFFF"/>
        <w:spacing w:before="0" w:beforeAutospacing="0" w:after="0" w:afterAutospacing="0"/>
        <w:jc w:val="center"/>
        <w:rPr>
          <w:rFonts w:ascii="Arial" w:hAnsi="Arial" w:cs="Arial"/>
        </w:rPr>
      </w:pPr>
      <w:r w:rsidRPr="008A0177">
        <w:rPr>
          <w:rFonts w:ascii="Arial" w:hAnsi="Arial" w:cs="Arial"/>
        </w:rPr>
        <w:t>Lo, Jesus meets us risen from the tomb;</w:t>
      </w:r>
      <w:r w:rsidRPr="008A0177">
        <w:rPr>
          <w:rFonts w:ascii="Arial" w:hAnsi="Arial" w:cs="Arial"/>
        </w:rPr>
        <w:br/>
        <w:t>Lovingly he greets us,</w:t>
      </w:r>
      <w:r w:rsidR="008A0177" w:rsidRPr="008A0177">
        <w:rPr>
          <w:rFonts w:ascii="Arial" w:hAnsi="Arial" w:cs="Arial"/>
        </w:rPr>
        <w:t xml:space="preserve"> s</w:t>
      </w:r>
      <w:r w:rsidRPr="008A0177">
        <w:rPr>
          <w:rFonts w:ascii="Arial" w:hAnsi="Arial" w:cs="Arial"/>
        </w:rPr>
        <w:t>catters fear and gloom;</w:t>
      </w:r>
      <w:r w:rsidRPr="008A0177">
        <w:rPr>
          <w:rFonts w:ascii="Arial" w:hAnsi="Arial" w:cs="Arial"/>
        </w:rPr>
        <w:br/>
        <w:t>Let the Church with gladness</w:t>
      </w:r>
      <w:r w:rsidR="008A0177" w:rsidRPr="008A0177">
        <w:rPr>
          <w:rFonts w:ascii="Arial" w:hAnsi="Arial" w:cs="Arial"/>
        </w:rPr>
        <w:t xml:space="preserve"> h</w:t>
      </w:r>
      <w:r w:rsidRPr="008A0177">
        <w:rPr>
          <w:rFonts w:ascii="Arial" w:hAnsi="Arial" w:cs="Arial"/>
        </w:rPr>
        <w:t>ymns of triumph sing,</w:t>
      </w:r>
      <w:r w:rsidRPr="008A0177">
        <w:rPr>
          <w:rFonts w:ascii="Arial" w:hAnsi="Arial" w:cs="Arial"/>
        </w:rPr>
        <w:br/>
        <w:t>For her Lord now liveth,</w:t>
      </w:r>
      <w:r w:rsidR="008A0177" w:rsidRPr="008A0177">
        <w:rPr>
          <w:rFonts w:ascii="Arial" w:hAnsi="Arial" w:cs="Arial"/>
        </w:rPr>
        <w:t xml:space="preserve"> d</w:t>
      </w:r>
      <w:r w:rsidRPr="008A0177">
        <w:rPr>
          <w:rFonts w:ascii="Arial" w:hAnsi="Arial" w:cs="Arial"/>
        </w:rPr>
        <w:t>eath hath lost its sting.</w:t>
      </w:r>
    </w:p>
    <w:p w:rsidR="008A0177" w:rsidRPr="008A0177" w:rsidRDefault="00B72A49" w:rsidP="008A0177">
      <w:pPr>
        <w:pStyle w:val="NormalWeb"/>
        <w:shd w:val="clear" w:color="auto" w:fill="FFFFFF"/>
        <w:spacing w:before="0" w:beforeAutospacing="0" w:after="0" w:afterAutospacing="0"/>
        <w:jc w:val="center"/>
        <w:rPr>
          <w:rStyle w:val="Emphasis"/>
          <w:rFonts w:ascii="Arial" w:hAnsi="Arial" w:cs="Arial"/>
          <w:bdr w:val="none" w:sz="0" w:space="0" w:color="auto" w:frame="1"/>
        </w:rPr>
      </w:pPr>
      <w:r w:rsidRPr="008A0177">
        <w:rPr>
          <w:rFonts w:ascii="Arial" w:hAnsi="Arial" w:cs="Arial"/>
        </w:rPr>
        <w:br/>
      </w:r>
      <w:r w:rsidR="008A0177" w:rsidRPr="008A0177">
        <w:rPr>
          <w:rStyle w:val="Emphasis"/>
          <w:rFonts w:ascii="Arial" w:hAnsi="Arial" w:cs="Arial"/>
          <w:bdr w:val="none" w:sz="0" w:space="0" w:color="auto" w:frame="1"/>
        </w:rPr>
        <w:t>Thine be the glory, risen, conquering Son;</w:t>
      </w:r>
      <w:r w:rsidR="008A0177" w:rsidRPr="008A0177">
        <w:rPr>
          <w:rFonts w:ascii="Arial" w:hAnsi="Arial" w:cs="Arial"/>
        </w:rPr>
        <w:br/>
      </w:r>
      <w:r w:rsidR="008A0177" w:rsidRPr="008A0177">
        <w:rPr>
          <w:rStyle w:val="Emphasis"/>
          <w:rFonts w:ascii="Arial" w:hAnsi="Arial" w:cs="Arial"/>
          <w:bdr w:val="none" w:sz="0" w:space="0" w:color="auto" w:frame="1"/>
        </w:rPr>
        <w:t>Endless is the victory thou o'er death hast won!</w:t>
      </w:r>
    </w:p>
    <w:p w:rsidR="008A0177" w:rsidRPr="008A0177" w:rsidRDefault="008A0177" w:rsidP="008A0177">
      <w:pPr>
        <w:pStyle w:val="NormalWeb"/>
        <w:shd w:val="clear" w:color="auto" w:fill="FFFFFF"/>
        <w:spacing w:before="0" w:beforeAutospacing="0" w:after="0" w:afterAutospacing="0"/>
        <w:jc w:val="center"/>
        <w:rPr>
          <w:rFonts w:ascii="Arial" w:hAnsi="Arial" w:cs="Arial"/>
        </w:rPr>
      </w:pPr>
    </w:p>
    <w:p w:rsidR="008A0177" w:rsidRPr="008A0177" w:rsidRDefault="00B72A49" w:rsidP="008A0177">
      <w:pPr>
        <w:pStyle w:val="NormalWeb"/>
        <w:shd w:val="clear" w:color="auto" w:fill="FFFFFF"/>
        <w:spacing w:before="0" w:beforeAutospacing="0" w:after="0" w:afterAutospacing="0"/>
        <w:jc w:val="center"/>
        <w:rPr>
          <w:rFonts w:ascii="Arial" w:hAnsi="Arial" w:cs="Arial"/>
        </w:rPr>
      </w:pPr>
      <w:r w:rsidRPr="008A0177">
        <w:rPr>
          <w:rFonts w:ascii="Arial" w:hAnsi="Arial" w:cs="Arial"/>
        </w:rPr>
        <w:t>No more we doubt thee,</w:t>
      </w:r>
      <w:r w:rsidR="008A0177" w:rsidRPr="008A0177">
        <w:rPr>
          <w:rFonts w:ascii="Arial" w:hAnsi="Arial" w:cs="Arial"/>
        </w:rPr>
        <w:t xml:space="preserve"> g</w:t>
      </w:r>
      <w:r w:rsidRPr="008A0177">
        <w:rPr>
          <w:rFonts w:ascii="Arial" w:hAnsi="Arial" w:cs="Arial"/>
        </w:rPr>
        <w:t>lorious Prince of life;</w:t>
      </w:r>
      <w:r w:rsidRPr="008A0177">
        <w:rPr>
          <w:rFonts w:ascii="Arial" w:hAnsi="Arial" w:cs="Arial"/>
        </w:rPr>
        <w:br/>
        <w:t>Life is naught without thee:</w:t>
      </w:r>
      <w:r w:rsidR="008A0177" w:rsidRPr="008A0177">
        <w:rPr>
          <w:rFonts w:ascii="Arial" w:hAnsi="Arial" w:cs="Arial"/>
        </w:rPr>
        <w:t xml:space="preserve"> </w:t>
      </w:r>
      <w:r w:rsidRPr="008A0177">
        <w:rPr>
          <w:rFonts w:ascii="Arial" w:hAnsi="Arial" w:cs="Arial"/>
        </w:rPr>
        <w:t>Aid us in our strife;</w:t>
      </w:r>
      <w:r w:rsidRPr="008A0177">
        <w:rPr>
          <w:rFonts w:ascii="Arial" w:hAnsi="Arial" w:cs="Arial"/>
        </w:rPr>
        <w:br/>
        <w:t>Make us more than conquerors</w:t>
      </w:r>
      <w:r w:rsidR="008A0177" w:rsidRPr="008A0177">
        <w:rPr>
          <w:rFonts w:ascii="Arial" w:hAnsi="Arial" w:cs="Arial"/>
        </w:rPr>
        <w:t xml:space="preserve"> t</w:t>
      </w:r>
      <w:r w:rsidRPr="008A0177">
        <w:rPr>
          <w:rFonts w:ascii="Arial" w:hAnsi="Arial" w:cs="Arial"/>
        </w:rPr>
        <w:t>hrough thy deathless love;</w:t>
      </w:r>
      <w:r w:rsidRPr="008A0177">
        <w:rPr>
          <w:rFonts w:ascii="Arial" w:hAnsi="Arial" w:cs="Arial"/>
        </w:rPr>
        <w:br/>
        <w:t>Bring us safe through Jordan</w:t>
      </w:r>
      <w:r w:rsidR="008A0177" w:rsidRPr="008A0177">
        <w:rPr>
          <w:rFonts w:ascii="Arial" w:hAnsi="Arial" w:cs="Arial"/>
        </w:rPr>
        <w:t xml:space="preserve"> t</w:t>
      </w:r>
      <w:r w:rsidRPr="008A0177">
        <w:rPr>
          <w:rFonts w:ascii="Arial" w:hAnsi="Arial" w:cs="Arial"/>
        </w:rPr>
        <w:t>o thy home above:</w:t>
      </w:r>
    </w:p>
    <w:p w:rsidR="008A0177" w:rsidRPr="008A0177" w:rsidRDefault="00B72A49" w:rsidP="008A0177">
      <w:pPr>
        <w:pStyle w:val="NormalWeb"/>
        <w:shd w:val="clear" w:color="auto" w:fill="FFFFFF"/>
        <w:spacing w:before="0" w:beforeAutospacing="0" w:after="0" w:afterAutospacing="0"/>
        <w:jc w:val="center"/>
        <w:rPr>
          <w:rFonts w:ascii="Arial" w:hAnsi="Arial" w:cs="Arial"/>
        </w:rPr>
      </w:pPr>
      <w:r w:rsidRPr="008A0177">
        <w:rPr>
          <w:rFonts w:ascii="Arial" w:hAnsi="Arial" w:cs="Arial"/>
        </w:rPr>
        <w:br/>
      </w:r>
      <w:r w:rsidR="008A0177" w:rsidRPr="008A0177">
        <w:rPr>
          <w:rStyle w:val="Emphasis"/>
          <w:rFonts w:ascii="Arial" w:hAnsi="Arial" w:cs="Arial"/>
          <w:bdr w:val="none" w:sz="0" w:space="0" w:color="auto" w:frame="1"/>
        </w:rPr>
        <w:t>Thine be the glory, risen, conquering Son;</w:t>
      </w:r>
      <w:r w:rsidR="008A0177" w:rsidRPr="008A0177">
        <w:rPr>
          <w:rFonts w:ascii="Arial" w:hAnsi="Arial" w:cs="Arial"/>
        </w:rPr>
        <w:br/>
      </w:r>
      <w:r w:rsidR="008A0177" w:rsidRPr="008A0177">
        <w:rPr>
          <w:rStyle w:val="Emphasis"/>
          <w:rFonts w:ascii="Arial" w:hAnsi="Arial" w:cs="Arial"/>
          <w:bdr w:val="none" w:sz="0" w:space="0" w:color="auto" w:frame="1"/>
        </w:rPr>
        <w:t>Endless is the victory thou o'er death hast won!</w:t>
      </w:r>
    </w:p>
    <w:p w:rsidR="00B72A49" w:rsidRPr="00B72A49" w:rsidRDefault="00B72A49" w:rsidP="008A0177">
      <w:pPr>
        <w:pStyle w:val="NormalWeb"/>
        <w:shd w:val="clear" w:color="auto" w:fill="FFFFFF"/>
        <w:spacing w:before="0" w:beforeAutospacing="0" w:after="0" w:afterAutospacing="0"/>
        <w:rPr>
          <w:rFonts w:ascii="Arial" w:hAnsi="Arial" w:cs="Arial"/>
        </w:rPr>
      </w:pPr>
    </w:p>
    <w:p w:rsidR="004B0FC0" w:rsidRDefault="004B0FC0" w:rsidP="006130FA">
      <w:pPr>
        <w:pStyle w:val="NoSpacing"/>
        <w:rPr>
          <w:rFonts w:ascii="Arial" w:hAnsi="Arial" w:cs="Arial"/>
          <w:sz w:val="24"/>
          <w:szCs w:val="24"/>
          <w:lang w:eastAsia="en-GB"/>
        </w:rPr>
      </w:pPr>
    </w:p>
    <w:p w:rsidR="00BB16DA" w:rsidRDefault="00BB16DA" w:rsidP="006130FA">
      <w:pPr>
        <w:pStyle w:val="NoSpacing"/>
        <w:rPr>
          <w:rFonts w:ascii="Arial" w:hAnsi="Arial" w:cs="Arial"/>
          <w:sz w:val="24"/>
          <w:szCs w:val="24"/>
          <w:lang w:eastAsia="en-GB"/>
        </w:rPr>
      </w:pPr>
    </w:p>
    <w:p w:rsidR="00BB16DA" w:rsidRDefault="00BB16DA" w:rsidP="006130FA">
      <w:pPr>
        <w:pStyle w:val="NoSpacing"/>
        <w:rPr>
          <w:rFonts w:ascii="Arial" w:hAnsi="Arial" w:cs="Arial"/>
          <w:sz w:val="24"/>
          <w:szCs w:val="24"/>
          <w:lang w:eastAsia="en-GB"/>
        </w:rPr>
      </w:pPr>
    </w:p>
    <w:p w:rsidR="00BB16DA" w:rsidRDefault="00BB16DA" w:rsidP="006130FA">
      <w:pPr>
        <w:pStyle w:val="NoSpacing"/>
        <w:rPr>
          <w:rFonts w:ascii="Arial" w:hAnsi="Arial" w:cs="Arial"/>
          <w:sz w:val="24"/>
          <w:szCs w:val="24"/>
          <w:lang w:eastAsia="en-GB"/>
        </w:rPr>
      </w:pPr>
    </w:p>
    <w:p w:rsidR="00BB16DA" w:rsidRDefault="00BB16DA" w:rsidP="006130FA">
      <w:pPr>
        <w:pStyle w:val="NoSpacing"/>
        <w:rPr>
          <w:rFonts w:ascii="Arial" w:hAnsi="Arial" w:cs="Arial"/>
          <w:sz w:val="24"/>
          <w:szCs w:val="24"/>
          <w:lang w:eastAsia="en-GB"/>
        </w:rPr>
      </w:pPr>
    </w:p>
    <w:p w:rsidR="00BB16DA" w:rsidRDefault="00BB16DA" w:rsidP="006130FA">
      <w:pPr>
        <w:pStyle w:val="NoSpacing"/>
        <w:rPr>
          <w:rFonts w:ascii="Arial" w:hAnsi="Arial" w:cs="Arial"/>
          <w:sz w:val="24"/>
          <w:szCs w:val="24"/>
          <w:lang w:eastAsia="en-GB"/>
        </w:rPr>
      </w:pPr>
    </w:p>
    <w:p w:rsidR="00BB16DA" w:rsidRPr="006130FA" w:rsidRDefault="00BB16DA" w:rsidP="006130FA">
      <w:pPr>
        <w:pStyle w:val="NoSpacing"/>
        <w:rPr>
          <w:rFonts w:ascii="Arial" w:hAnsi="Arial" w:cs="Arial"/>
          <w:sz w:val="24"/>
          <w:szCs w:val="24"/>
          <w:lang w:eastAsia="en-GB"/>
        </w:rPr>
      </w:pPr>
    </w:p>
    <w:p w:rsidR="00EC7504" w:rsidRDefault="00EC7504" w:rsidP="008A0177">
      <w:pPr>
        <w:pStyle w:val="NoSpacing"/>
        <w:jc w:val="center"/>
        <w:rPr>
          <w:rFonts w:ascii="Arial" w:hAnsi="Arial" w:cs="Arial"/>
          <w:b/>
          <w:sz w:val="24"/>
          <w:szCs w:val="24"/>
          <w:lang w:eastAsia="en-GB"/>
        </w:rPr>
      </w:pPr>
    </w:p>
    <w:p w:rsidR="00EC7504" w:rsidRDefault="00EC7504" w:rsidP="008A0177">
      <w:pPr>
        <w:pStyle w:val="NoSpacing"/>
        <w:jc w:val="center"/>
        <w:rPr>
          <w:rFonts w:ascii="Arial" w:hAnsi="Arial" w:cs="Arial"/>
          <w:b/>
          <w:sz w:val="24"/>
          <w:szCs w:val="24"/>
          <w:lang w:eastAsia="en-GB"/>
        </w:rPr>
      </w:pPr>
    </w:p>
    <w:p w:rsidR="00EC7504" w:rsidRDefault="00EC7504" w:rsidP="008A0177">
      <w:pPr>
        <w:pStyle w:val="NoSpacing"/>
        <w:jc w:val="center"/>
        <w:rPr>
          <w:rFonts w:ascii="Arial" w:hAnsi="Arial" w:cs="Arial"/>
          <w:b/>
          <w:sz w:val="24"/>
          <w:szCs w:val="24"/>
          <w:lang w:eastAsia="en-GB"/>
        </w:rPr>
      </w:pPr>
    </w:p>
    <w:p w:rsidR="00EC7504" w:rsidRDefault="00EC7504" w:rsidP="008A0177">
      <w:pPr>
        <w:pStyle w:val="NoSpacing"/>
        <w:jc w:val="center"/>
        <w:rPr>
          <w:rFonts w:ascii="Arial" w:hAnsi="Arial" w:cs="Arial"/>
          <w:b/>
          <w:sz w:val="24"/>
          <w:szCs w:val="24"/>
          <w:lang w:eastAsia="en-GB"/>
        </w:rPr>
      </w:pPr>
    </w:p>
    <w:p w:rsidR="00EC7504" w:rsidRDefault="00EC7504" w:rsidP="008A0177">
      <w:pPr>
        <w:pStyle w:val="NoSpacing"/>
        <w:jc w:val="center"/>
        <w:rPr>
          <w:rFonts w:ascii="Arial" w:hAnsi="Arial" w:cs="Arial"/>
          <w:b/>
          <w:sz w:val="24"/>
          <w:szCs w:val="24"/>
          <w:lang w:eastAsia="en-GB"/>
        </w:rPr>
      </w:pPr>
    </w:p>
    <w:p w:rsidR="00EC7504" w:rsidRDefault="00EC7504" w:rsidP="008A0177">
      <w:pPr>
        <w:pStyle w:val="NoSpacing"/>
        <w:jc w:val="center"/>
        <w:rPr>
          <w:rFonts w:ascii="Arial" w:hAnsi="Arial" w:cs="Arial"/>
          <w:b/>
          <w:sz w:val="24"/>
          <w:szCs w:val="24"/>
          <w:lang w:eastAsia="en-GB"/>
        </w:rPr>
      </w:pPr>
    </w:p>
    <w:p w:rsidR="00EC7504" w:rsidRDefault="00EC7504" w:rsidP="008A0177">
      <w:pPr>
        <w:pStyle w:val="NoSpacing"/>
        <w:jc w:val="center"/>
        <w:rPr>
          <w:rFonts w:ascii="Arial" w:hAnsi="Arial" w:cs="Arial"/>
          <w:b/>
          <w:sz w:val="24"/>
          <w:szCs w:val="24"/>
          <w:lang w:eastAsia="en-GB"/>
        </w:rPr>
      </w:pPr>
    </w:p>
    <w:p w:rsidR="00EC7504" w:rsidRDefault="00EC7504" w:rsidP="008A0177">
      <w:pPr>
        <w:pStyle w:val="NoSpacing"/>
        <w:jc w:val="center"/>
        <w:rPr>
          <w:rFonts w:ascii="Arial" w:hAnsi="Arial" w:cs="Arial"/>
          <w:b/>
          <w:sz w:val="24"/>
          <w:szCs w:val="24"/>
          <w:lang w:eastAsia="en-GB"/>
        </w:rPr>
      </w:pPr>
    </w:p>
    <w:p w:rsidR="00EC7504" w:rsidRDefault="00EC7504" w:rsidP="008A0177">
      <w:pPr>
        <w:pStyle w:val="NoSpacing"/>
        <w:jc w:val="center"/>
        <w:rPr>
          <w:rFonts w:ascii="Arial" w:hAnsi="Arial" w:cs="Arial"/>
          <w:b/>
          <w:sz w:val="24"/>
          <w:szCs w:val="24"/>
          <w:lang w:eastAsia="en-GB"/>
        </w:rPr>
      </w:pPr>
    </w:p>
    <w:p w:rsidR="00EC7504" w:rsidRDefault="00EC7504" w:rsidP="008A0177">
      <w:pPr>
        <w:pStyle w:val="NoSpacing"/>
        <w:jc w:val="center"/>
        <w:rPr>
          <w:rFonts w:ascii="Arial" w:hAnsi="Arial" w:cs="Arial"/>
          <w:b/>
          <w:sz w:val="24"/>
          <w:szCs w:val="24"/>
          <w:lang w:eastAsia="en-GB"/>
        </w:rPr>
      </w:pPr>
    </w:p>
    <w:p w:rsidR="00737CC2" w:rsidRPr="00EC7504" w:rsidRDefault="008A0177" w:rsidP="008A0177">
      <w:pPr>
        <w:pStyle w:val="NoSpacing"/>
        <w:jc w:val="center"/>
        <w:rPr>
          <w:rFonts w:ascii="Arial" w:hAnsi="Arial" w:cs="Arial"/>
          <w:b/>
          <w:sz w:val="24"/>
          <w:szCs w:val="24"/>
          <w:lang w:eastAsia="en-GB"/>
        </w:rPr>
      </w:pPr>
      <w:r w:rsidRPr="00EC7504">
        <w:rPr>
          <w:rFonts w:ascii="Arial" w:hAnsi="Arial" w:cs="Arial"/>
          <w:b/>
          <w:sz w:val="24"/>
          <w:szCs w:val="24"/>
          <w:lang w:eastAsia="en-GB"/>
        </w:rPr>
        <w:t>A Final Prayer</w:t>
      </w:r>
    </w:p>
    <w:p w:rsidR="008A0177" w:rsidRDefault="008A0177" w:rsidP="008A0177">
      <w:pPr>
        <w:pStyle w:val="NoSpacing"/>
        <w:jc w:val="center"/>
        <w:rPr>
          <w:rFonts w:ascii="Arial" w:hAnsi="Arial" w:cs="Arial"/>
          <w:sz w:val="24"/>
          <w:szCs w:val="24"/>
          <w:lang w:eastAsia="en-GB"/>
        </w:rPr>
      </w:pPr>
    </w:p>
    <w:p w:rsidR="008A0177" w:rsidRDefault="008A0177" w:rsidP="008A0177">
      <w:pPr>
        <w:pStyle w:val="NoSpacing"/>
        <w:jc w:val="center"/>
        <w:rPr>
          <w:rFonts w:ascii="Arial" w:hAnsi="Arial" w:cs="Arial"/>
          <w:sz w:val="24"/>
          <w:szCs w:val="24"/>
          <w:lang w:eastAsia="en-GB"/>
        </w:rPr>
      </w:pPr>
      <w:r>
        <w:rPr>
          <w:rFonts w:ascii="Arial" w:hAnsi="Arial" w:cs="Arial"/>
          <w:sz w:val="24"/>
          <w:szCs w:val="24"/>
          <w:lang w:eastAsia="en-GB"/>
        </w:rPr>
        <w:t>Heavenly Father</w:t>
      </w:r>
    </w:p>
    <w:p w:rsidR="008A0177" w:rsidRDefault="008A0177" w:rsidP="008A0177">
      <w:pPr>
        <w:pStyle w:val="NoSpacing"/>
        <w:jc w:val="center"/>
        <w:rPr>
          <w:rFonts w:ascii="Arial" w:hAnsi="Arial" w:cs="Arial"/>
          <w:sz w:val="24"/>
          <w:szCs w:val="24"/>
          <w:lang w:eastAsia="en-GB"/>
        </w:rPr>
      </w:pPr>
      <w:r>
        <w:rPr>
          <w:rFonts w:ascii="Arial" w:hAnsi="Arial" w:cs="Arial"/>
          <w:sz w:val="24"/>
          <w:szCs w:val="24"/>
          <w:lang w:eastAsia="en-GB"/>
        </w:rPr>
        <w:t>We thank you and Praise you</w:t>
      </w:r>
    </w:p>
    <w:p w:rsidR="008A0177" w:rsidRDefault="008A0177" w:rsidP="008A0177">
      <w:pPr>
        <w:pStyle w:val="NoSpacing"/>
        <w:jc w:val="center"/>
        <w:rPr>
          <w:rFonts w:ascii="Arial" w:hAnsi="Arial" w:cs="Arial"/>
          <w:sz w:val="24"/>
          <w:szCs w:val="24"/>
          <w:lang w:eastAsia="en-GB"/>
        </w:rPr>
      </w:pPr>
      <w:r>
        <w:rPr>
          <w:rFonts w:ascii="Arial" w:hAnsi="Arial" w:cs="Arial"/>
          <w:sz w:val="24"/>
          <w:szCs w:val="24"/>
          <w:lang w:eastAsia="en-GB"/>
        </w:rPr>
        <w:t>For all that happened on that first Easter weekend</w:t>
      </w:r>
    </w:p>
    <w:p w:rsidR="008A0177" w:rsidRDefault="008A0177" w:rsidP="008A0177">
      <w:pPr>
        <w:pStyle w:val="NoSpacing"/>
        <w:jc w:val="center"/>
        <w:rPr>
          <w:rFonts w:ascii="Arial" w:hAnsi="Arial" w:cs="Arial"/>
          <w:sz w:val="24"/>
          <w:szCs w:val="24"/>
          <w:lang w:eastAsia="en-GB"/>
        </w:rPr>
      </w:pPr>
      <w:r>
        <w:rPr>
          <w:rFonts w:ascii="Arial" w:hAnsi="Arial" w:cs="Arial"/>
          <w:sz w:val="24"/>
          <w:szCs w:val="24"/>
          <w:lang w:eastAsia="en-GB"/>
        </w:rPr>
        <w:t>All that it still means to the world today.</w:t>
      </w:r>
    </w:p>
    <w:p w:rsidR="008A0177" w:rsidRDefault="008A0177" w:rsidP="008A0177">
      <w:pPr>
        <w:pStyle w:val="NoSpacing"/>
        <w:jc w:val="center"/>
        <w:rPr>
          <w:rFonts w:ascii="Arial" w:hAnsi="Arial" w:cs="Arial"/>
          <w:sz w:val="24"/>
          <w:szCs w:val="24"/>
          <w:lang w:eastAsia="en-GB"/>
        </w:rPr>
      </w:pPr>
      <w:r>
        <w:rPr>
          <w:rFonts w:ascii="Arial" w:hAnsi="Arial" w:cs="Arial"/>
          <w:sz w:val="24"/>
          <w:szCs w:val="24"/>
          <w:lang w:eastAsia="en-GB"/>
        </w:rPr>
        <w:t>Help us to respond and become</w:t>
      </w:r>
    </w:p>
    <w:p w:rsidR="008A0177" w:rsidRDefault="008A0177" w:rsidP="008A0177">
      <w:pPr>
        <w:pStyle w:val="NoSpacing"/>
        <w:jc w:val="center"/>
        <w:rPr>
          <w:rFonts w:ascii="Arial" w:hAnsi="Arial" w:cs="Arial"/>
          <w:sz w:val="24"/>
          <w:szCs w:val="24"/>
          <w:lang w:eastAsia="en-GB"/>
        </w:rPr>
      </w:pPr>
      <w:r>
        <w:rPr>
          <w:rFonts w:ascii="Arial" w:hAnsi="Arial" w:cs="Arial"/>
          <w:sz w:val="24"/>
          <w:szCs w:val="24"/>
          <w:lang w:eastAsia="en-GB"/>
        </w:rPr>
        <w:t>Part of your New Creation</w:t>
      </w:r>
    </w:p>
    <w:p w:rsidR="008A0177" w:rsidRDefault="008A0177" w:rsidP="008A0177">
      <w:pPr>
        <w:pStyle w:val="NoSpacing"/>
        <w:jc w:val="center"/>
        <w:rPr>
          <w:rFonts w:ascii="Arial" w:hAnsi="Arial" w:cs="Arial"/>
          <w:sz w:val="24"/>
          <w:szCs w:val="24"/>
          <w:lang w:eastAsia="en-GB"/>
        </w:rPr>
      </w:pPr>
    </w:p>
    <w:p w:rsidR="008A0177" w:rsidRDefault="008A0177" w:rsidP="008A0177">
      <w:pPr>
        <w:pStyle w:val="NoSpacing"/>
        <w:jc w:val="center"/>
        <w:rPr>
          <w:rFonts w:ascii="Arial" w:hAnsi="Arial" w:cs="Arial"/>
          <w:sz w:val="24"/>
          <w:szCs w:val="24"/>
          <w:lang w:eastAsia="en-GB"/>
        </w:rPr>
      </w:pPr>
      <w:r>
        <w:rPr>
          <w:rFonts w:ascii="Arial" w:hAnsi="Arial" w:cs="Arial"/>
          <w:sz w:val="24"/>
          <w:szCs w:val="24"/>
          <w:lang w:eastAsia="en-GB"/>
        </w:rPr>
        <w:t>We pray for those who are struggling</w:t>
      </w:r>
    </w:p>
    <w:p w:rsidR="008A0177" w:rsidRDefault="008A0177" w:rsidP="008A0177">
      <w:pPr>
        <w:pStyle w:val="NoSpacing"/>
        <w:jc w:val="center"/>
        <w:rPr>
          <w:rFonts w:ascii="Arial" w:hAnsi="Arial" w:cs="Arial"/>
          <w:sz w:val="24"/>
          <w:szCs w:val="24"/>
          <w:lang w:eastAsia="en-GB"/>
        </w:rPr>
      </w:pPr>
      <w:r>
        <w:rPr>
          <w:rFonts w:ascii="Arial" w:hAnsi="Arial" w:cs="Arial"/>
          <w:sz w:val="24"/>
          <w:szCs w:val="24"/>
          <w:lang w:eastAsia="en-GB"/>
        </w:rPr>
        <w:t>To see the new life around them</w:t>
      </w:r>
      <w:r w:rsidR="007E3818">
        <w:rPr>
          <w:rFonts w:ascii="Arial" w:hAnsi="Arial" w:cs="Arial"/>
          <w:sz w:val="24"/>
          <w:szCs w:val="24"/>
          <w:lang w:eastAsia="en-GB"/>
        </w:rPr>
        <w:t>.</w:t>
      </w:r>
    </w:p>
    <w:p w:rsidR="007E3818" w:rsidRDefault="007E3818" w:rsidP="008A0177">
      <w:pPr>
        <w:pStyle w:val="NoSpacing"/>
        <w:jc w:val="center"/>
        <w:rPr>
          <w:rFonts w:ascii="Arial" w:hAnsi="Arial" w:cs="Arial"/>
          <w:sz w:val="24"/>
          <w:szCs w:val="24"/>
          <w:lang w:eastAsia="en-GB"/>
        </w:rPr>
      </w:pPr>
      <w:r>
        <w:rPr>
          <w:rFonts w:ascii="Arial" w:hAnsi="Arial" w:cs="Arial"/>
          <w:sz w:val="24"/>
          <w:szCs w:val="24"/>
          <w:lang w:eastAsia="en-GB"/>
        </w:rPr>
        <w:t>T</w:t>
      </w:r>
      <w:r w:rsidR="008A0177">
        <w:rPr>
          <w:rFonts w:ascii="Arial" w:hAnsi="Arial" w:cs="Arial"/>
          <w:sz w:val="24"/>
          <w:szCs w:val="24"/>
          <w:lang w:eastAsia="en-GB"/>
        </w:rPr>
        <w:t>hose blinded by fear,</w:t>
      </w:r>
      <w:r>
        <w:rPr>
          <w:rFonts w:ascii="Arial" w:hAnsi="Arial" w:cs="Arial"/>
          <w:sz w:val="24"/>
          <w:szCs w:val="24"/>
          <w:lang w:eastAsia="en-GB"/>
        </w:rPr>
        <w:t xml:space="preserve"> l</w:t>
      </w:r>
      <w:r w:rsidR="008A0177">
        <w:rPr>
          <w:rFonts w:ascii="Arial" w:hAnsi="Arial" w:cs="Arial"/>
          <w:sz w:val="24"/>
          <w:szCs w:val="24"/>
          <w:lang w:eastAsia="en-GB"/>
        </w:rPr>
        <w:t>oneliness, p</w:t>
      </w:r>
      <w:r>
        <w:rPr>
          <w:rFonts w:ascii="Arial" w:hAnsi="Arial" w:cs="Arial"/>
          <w:sz w:val="24"/>
          <w:szCs w:val="24"/>
          <w:lang w:eastAsia="en-GB"/>
        </w:rPr>
        <w:t xml:space="preserve">ain, loss. </w:t>
      </w:r>
    </w:p>
    <w:p w:rsidR="007E3818" w:rsidRDefault="007E3818" w:rsidP="008A0177">
      <w:pPr>
        <w:pStyle w:val="NoSpacing"/>
        <w:jc w:val="center"/>
        <w:rPr>
          <w:rFonts w:ascii="Arial" w:hAnsi="Arial" w:cs="Arial"/>
          <w:sz w:val="24"/>
          <w:szCs w:val="24"/>
          <w:lang w:eastAsia="en-GB"/>
        </w:rPr>
      </w:pPr>
      <w:r>
        <w:rPr>
          <w:rFonts w:ascii="Arial" w:hAnsi="Arial" w:cs="Arial"/>
          <w:sz w:val="24"/>
          <w:szCs w:val="24"/>
          <w:lang w:eastAsia="en-GB"/>
        </w:rPr>
        <w:t>Illness, or any other suffering.</w:t>
      </w:r>
    </w:p>
    <w:p w:rsidR="007E3818" w:rsidRDefault="007E3818" w:rsidP="007E3818">
      <w:pPr>
        <w:pStyle w:val="NoSpacing"/>
        <w:jc w:val="center"/>
        <w:rPr>
          <w:rFonts w:ascii="Arial" w:hAnsi="Arial" w:cs="Arial"/>
          <w:sz w:val="24"/>
          <w:szCs w:val="24"/>
          <w:lang w:eastAsia="en-GB"/>
        </w:rPr>
      </w:pPr>
      <w:r>
        <w:rPr>
          <w:rFonts w:ascii="Arial" w:hAnsi="Arial" w:cs="Arial"/>
          <w:sz w:val="24"/>
          <w:szCs w:val="24"/>
          <w:lang w:eastAsia="en-GB"/>
        </w:rPr>
        <w:t>May their eyes be opened to a new hope,</w:t>
      </w:r>
    </w:p>
    <w:p w:rsidR="007E3818" w:rsidRDefault="004E08B8" w:rsidP="007E3818">
      <w:pPr>
        <w:pStyle w:val="NoSpacing"/>
        <w:jc w:val="center"/>
        <w:rPr>
          <w:rFonts w:ascii="Arial" w:hAnsi="Arial" w:cs="Arial"/>
          <w:sz w:val="24"/>
          <w:szCs w:val="24"/>
          <w:lang w:eastAsia="en-GB"/>
        </w:rPr>
      </w:pPr>
      <w:r>
        <w:rPr>
          <w:rFonts w:ascii="Arial" w:hAnsi="Arial" w:cs="Arial"/>
          <w:sz w:val="24"/>
          <w:szCs w:val="24"/>
          <w:lang w:eastAsia="en-GB"/>
        </w:rPr>
        <w:t>A new hope in Y</w:t>
      </w:r>
      <w:r w:rsidR="007E3818">
        <w:rPr>
          <w:rFonts w:ascii="Arial" w:hAnsi="Arial" w:cs="Arial"/>
          <w:sz w:val="24"/>
          <w:szCs w:val="24"/>
          <w:lang w:eastAsia="en-GB"/>
        </w:rPr>
        <w:t>ou.</w:t>
      </w:r>
      <w:bookmarkStart w:id="0" w:name="_GoBack"/>
      <w:bookmarkEnd w:id="0"/>
    </w:p>
    <w:p w:rsidR="007E3818" w:rsidRDefault="007E3818" w:rsidP="007E3818">
      <w:pPr>
        <w:pStyle w:val="NoSpacing"/>
        <w:jc w:val="center"/>
        <w:rPr>
          <w:rFonts w:ascii="Arial" w:hAnsi="Arial" w:cs="Arial"/>
          <w:sz w:val="24"/>
          <w:szCs w:val="24"/>
          <w:lang w:eastAsia="en-GB"/>
        </w:rPr>
      </w:pPr>
    </w:p>
    <w:p w:rsidR="007E3818" w:rsidRDefault="007E3818" w:rsidP="007E3818">
      <w:pPr>
        <w:pStyle w:val="NoSpacing"/>
        <w:jc w:val="center"/>
        <w:rPr>
          <w:rFonts w:ascii="Arial" w:hAnsi="Arial" w:cs="Arial"/>
          <w:sz w:val="24"/>
          <w:szCs w:val="24"/>
          <w:lang w:eastAsia="en-GB"/>
        </w:rPr>
      </w:pPr>
      <w:r>
        <w:rPr>
          <w:rFonts w:ascii="Arial" w:hAnsi="Arial" w:cs="Arial"/>
          <w:sz w:val="24"/>
          <w:szCs w:val="24"/>
          <w:lang w:eastAsia="en-GB"/>
        </w:rPr>
        <w:t>Bless again we pray all those</w:t>
      </w:r>
      <w:r w:rsidR="005605DB">
        <w:rPr>
          <w:rFonts w:ascii="Arial" w:hAnsi="Arial" w:cs="Arial"/>
          <w:sz w:val="24"/>
          <w:szCs w:val="24"/>
          <w:lang w:eastAsia="en-GB"/>
        </w:rPr>
        <w:t xml:space="preserve"> who</w:t>
      </w:r>
      <w:r>
        <w:rPr>
          <w:rFonts w:ascii="Arial" w:hAnsi="Arial" w:cs="Arial"/>
          <w:sz w:val="24"/>
          <w:szCs w:val="24"/>
          <w:lang w:eastAsia="en-GB"/>
        </w:rPr>
        <w:t xml:space="preserve"> are </w:t>
      </w:r>
    </w:p>
    <w:p w:rsidR="007E3818" w:rsidRDefault="007E3818" w:rsidP="007E3818">
      <w:pPr>
        <w:pStyle w:val="NoSpacing"/>
        <w:jc w:val="center"/>
        <w:rPr>
          <w:rFonts w:ascii="Arial" w:hAnsi="Arial" w:cs="Arial"/>
          <w:sz w:val="24"/>
          <w:szCs w:val="24"/>
          <w:lang w:eastAsia="en-GB"/>
        </w:rPr>
      </w:pPr>
      <w:r>
        <w:rPr>
          <w:rFonts w:ascii="Arial" w:hAnsi="Arial" w:cs="Arial"/>
          <w:sz w:val="24"/>
          <w:szCs w:val="24"/>
          <w:lang w:eastAsia="en-GB"/>
        </w:rPr>
        <w:t>Sacrificing so much in our world today.</w:t>
      </w:r>
    </w:p>
    <w:p w:rsidR="008A0177" w:rsidRDefault="008A0177" w:rsidP="008A0177">
      <w:pPr>
        <w:pStyle w:val="NoSpacing"/>
        <w:jc w:val="center"/>
        <w:rPr>
          <w:rFonts w:ascii="Arial" w:hAnsi="Arial" w:cs="Arial"/>
          <w:sz w:val="24"/>
          <w:szCs w:val="24"/>
          <w:lang w:eastAsia="en-GB"/>
        </w:rPr>
      </w:pPr>
      <w:r>
        <w:rPr>
          <w:rFonts w:ascii="Arial" w:hAnsi="Arial" w:cs="Arial"/>
          <w:sz w:val="24"/>
          <w:szCs w:val="24"/>
          <w:lang w:eastAsia="en-GB"/>
        </w:rPr>
        <w:t xml:space="preserve"> </w:t>
      </w:r>
    </w:p>
    <w:p w:rsidR="007E3818" w:rsidRDefault="007E3818" w:rsidP="008A0177">
      <w:pPr>
        <w:pStyle w:val="NoSpacing"/>
        <w:jc w:val="center"/>
        <w:rPr>
          <w:rFonts w:ascii="Arial" w:hAnsi="Arial" w:cs="Arial"/>
          <w:sz w:val="24"/>
          <w:szCs w:val="24"/>
          <w:lang w:eastAsia="en-GB"/>
        </w:rPr>
      </w:pPr>
      <w:r>
        <w:rPr>
          <w:rFonts w:ascii="Arial" w:hAnsi="Arial" w:cs="Arial"/>
          <w:sz w:val="24"/>
          <w:szCs w:val="24"/>
          <w:lang w:eastAsia="en-GB"/>
        </w:rPr>
        <w:t xml:space="preserve">And finally Lord, give us all </w:t>
      </w:r>
    </w:p>
    <w:p w:rsidR="007E3818" w:rsidRDefault="007E3818" w:rsidP="008A0177">
      <w:pPr>
        <w:pStyle w:val="NoSpacing"/>
        <w:jc w:val="center"/>
        <w:rPr>
          <w:rFonts w:ascii="Arial" w:hAnsi="Arial" w:cs="Arial"/>
          <w:sz w:val="24"/>
          <w:szCs w:val="24"/>
          <w:lang w:eastAsia="en-GB"/>
        </w:rPr>
      </w:pPr>
      <w:r>
        <w:rPr>
          <w:rFonts w:ascii="Arial" w:hAnsi="Arial" w:cs="Arial"/>
          <w:sz w:val="24"/>
          <w:szCs w:val="24"/>
          <w:lang w:eastAsia="en-GB"/>
        </w:rPr>
        <w:t>Hope, strength, courage and patience</w:t>
      </w:r>
    </w:p>
    <w:p w:rsidR="007E3818" w:rsidRDefault="007E3818" w:rsidP="007E3818">
      <w:pPr>
        <w:pStyle w:val="NoSpacing"/>
        <w:jc w:val="center"/>
        <w:rPr>
          <w:rFonts w:ascii="Arial" w:hAnsi="Arial" w:cs="Arial"/>
          <w:sz w:val="24"/>
          <w:szCs w:val="24"/>
          <w:lang w:eastAsia="en-GB"/>
        </w:rPr>
      </w:pPr>
      <w:r>
        <w:rPr>
          <w:rFonts w:ascii="Arial" w:hAnsi="Arial" w:cs="Arial"/>
          <w:sz w:val="24"/>
          <w:szCs w:val="24"/>
          <w:lang w:eastAsia="en-GB"/>
        </w:rPr>
        <w:t xml:space="preserve">Until we can be together again with </w:t>
      </w:r>
    </w:p>
    <w:p w:rsidR="007E3818" w:rsidRPr="006130FA" w:rsidRDefault="00EC7504" w:rsidP="007E3818">
      <w:pPr>
        <w:pStyle w:val="NoSpacing"/>
        <w:jc w:val="center"/>
        <w:rPr>
          <w:rFonts w:ascii="Arial" w:hAnsi="Arial" w:cs="Arial"/>
          <w:sz w:val="24"/>
          <w:szCs w:val="24"/>
          <w:lang w:eastAsia="en-GB"/>
        </w:rPr>
      </w:pPr>
      <w:r>
        <w:rPr>
          <w:rFonts w:ascii="Arial" w:hAnsi="Arial" w:cs="Arial"/>
          <w:sz w:val="24"/>
          <w:szCs w:val="24"/>
          <w:lang w:eastAsia="en-GB"/>
        </w:rPr>
        <w:t>A</w:t>
      </w:r>
      <w:r w:rsidR="007E3818">
        <w:rPr>
          <w:rFonts w:ascii="Arial" w:hAnsi="Arial" w:cs="Arial"/>
          <w:sz w:val="24"/>
          <w:szCs w:val="24"/>
          <w:lang w:eastAsia="en-GB"/>
        </w:rPr>
        <w:t>ll our loved ones</w:t>
      </w:r>
      <w:r>
        <w:rPr>
          <w:rFonts w:ascii="Arial" w:hAnsi="Arial" w:cs="Arial"/>
          <w:sz w:val="24"/>
          <w:szCs w:val="24"/>
          <w:lang w:eastAsia="en-GB"/>
        </w:rPr>
        <w:t xml:space="preserve"> – family and friends.</w:t>
      </w:r>
      <w:r w:rsidR="007E3818">
        <w:rPr>
          <w:rFonts w:ascii="Arial" w:hAnsi="Arial" w:cs="Arial"/>
          <w:sz w:val="24"/>
          <w:szCs w:val="24"/>
          <w:lang w:eastAsia="en-GB"/>
        </w:rPr>
        <w:t xml:space="preserve"> </w:t>
      </w:r>
    </w:p>
    <w:p w:rsidR="002E000B" w:rsidRDefault="00EC7504" w:rsidP="00EC7504">
      <w:pPr>
        <w:pStyle w:val="NoSpacing"/>
        <w:jc w:val="center"/>
        <w:rPr>
          <w:rFonts w:ascii="Arial" w:hAnsi="Arial" w:cs="Arial"/>
          <w:sz w:val="24"/>
          <w:szCs w:val="24"/>
        </w:rPr>
      </w:pPr>
      <w:r>
        <w:rPr>
          <w:rFonts w:ascii="Arial" w:hAnsi="Arial" w:cs="Arial"/>
          <w:sz w:val="24"/>
          <w:szCs w:val="24"/>
        </w:rPr>
        <w:t>In Jesus’ name we pray.</w:t>
      </w:r>
    </w:p>
    <w:p w:rsidR="00EC7504" w:rsidRPr="00EC7504" w:rsidRDefault="00EC7504" w:rsidP="00EC7504">
      <w:pPr>
        <w:pStyle w:val="NoSpacing"/>
        <w:jc w:val="center"/>
        <w:rPr>
          <w:rFonts w:ascii="Arial" w:hAnsi="Arial" w:cs="Arial"/>
          <w:b/>
          <w:sz w:val="24"/>
          <w:szCs w:val="24"/>
        </w:rPr>
      </w:pPr>
      <w:r w:rsidRPr="00EC7504">
        <w:rPr>
          <w:rFonts w:ascii="Arial" w:hAnsi="Arial" w:cs="Arial"/>
          <w:b/>
          <w:sz w:val="24"/>
          <w:szCs w:val="24"/>
        </w:rPr>
        <w:t>Amen</w:t>
      </w:r>
      <w:r>
        <w:rPr>
          <w:rFonts w:ascii="Arial" w:hAnsi="Arial" w:cs="Arial"/>
          <w:b/>
          <w:sz w:val="24"/>
          <w:szCs w:val="24"/>
        </w:rPr>
        <w:t>.</w:t>
      </w:r>
    </w:p>
    <w:p w:rsidR="002E000B" w:rsidRPr="006130FA" w:rsidRDefault="002E000B" w:rsidP="006130FA">
      <w:pPr>
        <w:pStyle w:val="NoSpacing"/>
        <w:rPr>
          <w:rFonts w:ascii="Arial" w:hAnsi="Arial" w:cs="Arial"/>
          <w:sz w:val="24"/>
          <w:szCs w:val="24"/>
        </w:rPr>
      </w:pPr>
    </w:p>
    <w:p w:rsidR="002E000B" w:rsidRPr="006130FA" w:rsidRDefault="002E000B" w:rsidP="006130FA">
      <w:pPr>
        <w:pStyle w:val="NoSpacing"/>
        <w:rPr>
          <w:rFonts w:ascii="Arial" w:hAnsi="Arial" w:cs="Arial"/>
          <w:sz w:val="24"/>
          <w:szCs w:val="24"/>
        </w:rPr>
      </w:pPr>
    </w:p>
    <w:p w:rsidR="002E000B" w:rsidRPr="006130FA" w:rsidRDefault="002E000B" w:rsidP="00BD38B4">
      <w:pPr>
        <w:pStyle w:val="NoSpacing"/>
        <w:jc w:val="center"/>
        <w:rPr>
          <w:rFonts w:ascii="Arial" w:hAnsi="Arial" w:cs="Arial"/>
          <w:sz w:val="24"/>
          <w:szCs w:val="24"/>
        </w:rPr>
      </w:pPr>
    </w:p>
    <w:p w:rsidR="002E000B" w:rsidRDefault="002E000B" w:rsidP="00BD38B4">
      <w:pPr>
        <w:pStyle w:val="NoSpacing"/>
        <w:jc w:val="center"/>
        <w:rPr>
          <w:rFonts w:ascii="Arial" w:hAnsi="Arial" w:cs="Arial"/>
          <w:sz w:val="24"/>
          <w:szCs w:val="24"/>
        </w:rPr>
      </w:pPr>
    </w:p>
    <w:p w:rsidR="002E000B" w:rsidRPr="002E000B" w:rsidRDefault="00EC7504" w:rsidP="002E000B">
      <w:pPr>
        <w:pStyle w:val="NoSpacing"/>
        <w:rPr>
          <w:rFonts w:ascii="Arial" w:hAnsi="Arial" w:cs="Arial"/>
          <w:sz w:val="24"/>
          <w:szCs w:val="24"/>
        </w:rPr>
      </w:pPr>
      <w:r>
        <w:rPr>
          <w:rFonts w:ascii="Arial" w:hAnsi="Arial" w:cs="Arial"/>
          <w:noProof/>
          <w:sz w:val="24"/>
          <w:szCs w:val="24"/>
          <w:lang w:eastAsia="en-GB"/>
        </w:rPr>
        <w:drawing>
          <wp:inline distT="0" distB="0" distL="0" distR="0">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_118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sectPr w:rsidR="002E000B" w:rsidRPr="002E000B" w:rsidSect="00BB16DA">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D9"/>
    <w:rsid w:val="000B2B7D"/>
    <w:rsid w:val="000B73D5"/>
    <w:rsid w:val="000F4859"/>
    <w:rsid w:val="00141F13"/>
    <w:rsid w:val="002A29C4"/>
    <w:rsid w:val="002A76EF"/>
    <w:rsid w:val="002C1EFF"/>
    <w:rsid w:val="002E000B"/>
    <w:rsid w:val="002E50CA"/>
    <w:rsid w:val="0037146B"/>
    <w:rsid w:val="003876E0"/>
    <w:rsid w:val="003C2757"/>
    <w:rsid w:val="004335E7"/>
    <w:rsid w:val="004B0FC0"/>
    <w:rsid w:val="004E08B8"/>
    <w:rsid w:val="004F0C91"/>
    <w:rsid w:val="005605DB"/>
    <w:rsid w:val="00567565"/>
    <w:rsid w:val="005847C4"/>
    <w:rsid w:val="00593DBF"/>
    <w:rsid w:val="005A0683"/>
    <w:rsid w:val="005C1F1D"/>
    <w:rsid w:val="005D213A"/>
    <w:rsid w:val="005D6C8F"/>
    <w:rsid w:val="005F6462"/>
    <w:rsid w:val="006130FA"/>
    <w:rsid w:val="00633BAE"/>
    <w:rsid w:val="006776C0"/>
    <w:rsid w:val="006C1D2C"/>
    <w:rsid w:val="006E51D4"/>
    <w:rsid w:val="0070382E"/>
    <w:rsid w:val="00704320"/>
    <w:rsid w:val="00737CC2"/>
    <w:rsid w:val="007633E8"/>
    <w:rsid w:val="00782F1E"/>
    <w:rsid w:val="007E3818"/>
    <w:rsid w:val="00815B2D"/>
    <w:rsid w:val="00826F04"/>
    <w:rsid w:val="00890B58"/>
    <w:rsid w:val="008A0177"/>
    <w:rsid w:val="009E401A"/>
    <w:rsid w:val="00A64C44"/>
    <w:rsid w:val="00B33CE1"/>
    <w:rsid w:val="00B541F9"/>
    <w:rsid w:val="00B72A49"/>
    <w:rsid w:val="00B84C06"/>
    <w:rsid w:val="00BB16DA"/>
    <w:rsid w:val="00BD38B4"/>
    <w:rsid w:val="00C02B23"/>
    <w:rsid w:val="00C92987"/>
    <w:rsid w:val="00C9785C"/>
    <w:rsid w:val="00CC6E4E"/>
    <w:rsid w:val="00D82060"/>
    <w:rsid w:val="00D86FFF"/>
    <w:rsid w:val="00D96B89"/>
    <w:rsid w:val="00E278D9"/>
    <w:rsid w:val="00E6376A"/>
    <w:rsid w:val="00EC7504"/>
    <w:rsid w:val="00F31145"/>
    <w:rsid w:val="00F42DE9"/>
    <w:rsid w:val="00F809BF"/>
    <w:rsid w:val="00F9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B6C4E-1F7E-4175-BB5E-64D465A4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7C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737C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8D9"/>
    <w:pPr>
      <w:spacing w:after="0" w:line="240" w:lineRule="auto"/>
    </w:pPr>
  </w:style>
  <w:style w:type="paragraph" w:styleId="BalloonText">
    <w:name w:val="Balloon Text"/>
    <w:basedOn w:val="Normal"/>
    <w:link w:val="BalloonTextChar"/>
    <w:uiPriority w:val="99"/>
    <w:semiHidden/>
    <w:unhideWhenUsed/>
    <w:rsid w:val="0070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20"/>
    <w:rPr>
      <w:rFonts w:ascii="Segoe UI" w:hAnsi="Segoe UI" w:cs="Segoe UI"/>
      <w:sz w:val="18"/>
      <w:szCs w:val="18"/>
    </w:rPr>
  </w:style>
  <w:style w:type="paragraph" w:styleId="Bibliography">
    <w:name w:val="Bibliography"/>
    <w:basedOn w:val="Normal"/>
    <w:next w:val="Normal"/>
    <w:uiPriority w:val="37"/>
    <w:unhideWhenUsed/>
    <w:rsid w:val="002E000B"/>
    <w:pPr>
      <w:spacing w:after="240" w:line="240" w:lineRule="auto"/>
    </w:pPr>
  </w:style>
  <w:style w:type="character" w:customStyle="1" w:styleId="Heading1Char">
    <w:name w:val="Heading 1 Char"/>
    <w:basedOn w:val="DefaultParagraphFont"/>
    <w:link w:val="Heading1"/>
    <w:uiPriority w:val="9"/>
    <w:rsid w:val="00737CC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37CC2"/>
    <w:rPr>
      <w:rFonts w:ascii="Times New Roman" w:eastAsia="Times New Roman" w:hAnsi="Times New Roman" w:cs="Times New Roman"/>
      <w:b/>
      <w:bCs/>
      <w:sz w:val="27"/>
      <w:szCs w:val="27"/>
      <w:lang w:eastAsia="en-GB"/>
    </w:rPr>
  </w:style>
  <w:style w:type="character" w:customStyle="1" w:styleId="passage-display-bcv">
    <w:name w:val="passage-display-bcv"/>
    <w:basedOn w:val="DefaultParagraphFont"/>
    <w:rsid w:val="00737CC2"/>
  </w:style>
  <w:style w:type="character" w:customStyle="1" w:styleId="passage-display-version">
    <w:name w:val="passage-display-version"/>
    <w:basedOn w:val="DefaultParagraphFont"/>
    <w:rsid w:val="00737CC2"/>
  </w:style>
  <w:style w:type="character" w:customStyle="1" w:styleId="text">
    <w:name w:val="text"/>
    <w:basedOn w:val="DefaultParagraphFont"/>
    <w:rsid w:val="00737CC2"/>
  </w:style>
  <w:style w:type="paragraph" w:customStyle="1" w:styleId="chapter-2">
    <w:name w:val="chapter-2"/>
    <w:basedOn w:val="Normal"/>
    <w:rsid w:val="00737C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7CC2"/>
  </w:style>
  <w:style w:type="paragraph" w:styleId="NormalWeb">
    <w:name w:val="Normal (Web)"/>
    <w:basedOn w:val="Normal"/>
    <w:uiPriority w:val="99"/>
    <w:unhideWhenUsed/>
    <w:rsid w:val="00737C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7CC2"/>
    <w:rPr>
      <w:color w:val="0000FF"/>
      <w:u w:val="single"/>
    </w:rPr>
  </w:style>
  <w:style w:type="character" w:styleId="Emphasis">
    <w:name w:val="Emphasis"/>
    <w:basedOn w:val="DefaultParagraphFont"/>
    <w:uiPriority w:val="20"/>
    <w:qFormat/>
    <w:rsid w:val="00B72A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749">
      <w:bodyDiv w:val="1"/>
      <w:marLeft w:val="0"/>
      <w:marRight w:val="0"/>
      <w:marTop w:val="0"/>
      <w:marBottom w:val="0"/>
      <w:divBdr>
        <w:top w:val="none" w:sz="0" w:space="0" w:color="auto"/>
        <w:left w:val="none" w:sz="0" w:space="0" w:color="auto"/>
        <w:bottom w:val="none" w:sz="0" w:space="0" w:color="auto"/>
        <w:right w:val="none" w:sz="0" w:space="0" w:color="auto"/>
      </w:divBdr>
    </w:div>
    <w:div w:id="4763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iblegateway.com/passage/?search=John+20%3A1-16&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Randell</dc:creator>
  <cp:keywords/>
  <dc:description/>
  <cp:lastModifiedBy>Steve Randell</cp:lastModifiedBy>
  <cp:revision>3</cp:revision>
  <cp:lastPrinted>2020-04-11T16:27:00Z</cp:lastPrinted>
  <dcterms:created xsi:type="dcterms:W3CDTF">2020-04-11T08:24:00Z</dcterms:created>
  <dcterms:modified xsi:type="dcterms:W3CDTF">2020-04-11T16:29:00Z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id="yQC2Osfn"/&gt;&lt;style id="http://www.zotero.org/styles/harvard-york-st-john-university" hasBibliography="1" bibliographyStyleHasBeenSet="1"/&gt;&lt;prefs&gt;&lt;pref name="fieldType" value="Field"/&gt;&lt;/prefs&gt;&lt;/dat</vt:lpwstr>
  </property>
  <property fmtid="{D5CDD505-2E9C-101B-9397-08002B2CF9AE}" pid="3" name="ZOTERO_PREF_2">
    <vt:lpwstr>a&gt;</vt:lpwstr>
  </property>
</Properties>
</file>